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156"/>
        <w:jc w:val="left"/>
        <w:rPr>
          <w:szCs w:val="21"/>
        </w:rPr>
      </w:pPr>
      <w:r>
        <w:rPr>
          <w:szCs w:val="21"/>
        </w:rPr>
        <w:t>附件2</w:t>
      </w:r>
      <w:r>
        <w:rPr>
          <w:szCs w:val="21"/>
        </w:rPr>
      </w:r>
    </w:p>
    <w:p>
      <w:pPr>
        <w:spacing w:after="156"/>
        <w:jc w:val="center"/>
        <w:rPr>
          <w:b/>
          <w:sz w:val="32"/>
          <w:szCs w:val="32"/>
        </w:rPr>
      </w:pPr>
      <w:r>
        <w:rPr>
          <w:b/>
          <w:sz w:val="32"/>
          <w:szCs w:val="32"/>
        </w:rPr>
        <w:t>课程教学大纲</w:t>
      </w:r>
      <w:r/>
      <w:bookmarkStart w:id="0" w:name="_GoBack"/>
      <w:bookmarkEnd w:id="0"/>
      <w:r/>
      <w:r>
        <w:rPr>
          <w:b/>
          <w:sz w:val="32"/>
          <w:szCs w:val="32"/>
        </w:rPr>
      </w:r>
    </w:p>
    <w:tbl>
      <w:tblPr>
        <w:jc w:val="left"/>
        <w:tblInd w:w="-709" w:type="dxa"/>
        <w:tblW w:w="9924" w:type="dxa"/>
      </w:tblPr>
      <w:tblGrid>
        <w:gridCol w:w="2406"/>
        <w:gridCol w:w="1265"/>
        <w:gridCol w:w="1515"/>
        <w:gridCol w:w="1477"/>
        <w:gridCol w:w="618"/>
        <w:gridCol w:w="941"/>
        <w:gridCol w:w="1702"/>
      </w:tblGrid>
      <w:tr>
        <w:trPr>
          <w:trHeight w:val="614" w:hRule="atLeast"/>
        </w:trPr>
        <w:tc>
          <w:tcPr>
            <w:tcW w:w="9924" w:type="dxa"/>
            <w:gridSpan w:val="7"/>
            <w:vAlign w:val="center"/>
            <w:shd w:val="clear" w:color="000000" w:fill="D8D8D8"/>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left"/>
            </w:pPr>
            <w:r>
              <w:t>课程基本信息（Course Information）</w:t>
            </w:r>
            <w:r/>
          </w:p>
        </w:tc>
      </w:tr>
      <w:tr>
        <w:trPr>
          <w:trHeight w:val="559" w:hRule="atLeast"/>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课程代码</w:t>
            </w:r>
            <w:r/>
          </w:p>
          <w:p>
            <w:pPr>
              <w:spacing/>
              <w:jc w:val="center"/>
            </w:pPr>
            <w:r>
              <w:t>（</w:t>
            </w:r>
            <w:r>
              <w:t>Course Code）</w:t>
            </w:r>
            <w:r/>
          </w:p>
        </w:tc>
        <w:tc>
          <w:tcPr>
            <w:tcW w:w="12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Times New Roman" w:hAnsi="Times New Roman" w:hint="eastAsia"/>
              </w:rPr>
            </w:pPr>
            <w:r>
              <w:rPr>
                <w:rFonts w:ascii="Times New Roman" w:hAnsi="Times New Roman" w:hint="eastAsia"/>
              </w:rPr>
              <w:t>PU107</w:t>
            </w:r>
          </w:p>
        </w:tc>
        <w:tc>
          <w:tcPr>
            <w:tcW w:w="151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w:t>
            </w:r>
            <w:r>
              <w:t>学时</w:t>
            </w:r>
          </w:p>
          <w:p>
            <w:pPr>
              <w:spacing/>
              <w:jc w:val="center"/>
              <w:rPr>
                <w:w w:val="90"/>
              </w:rPr>
            </w:pPr>
            <w:r>
              <w:rPr>
                <w:w w:val="90"/>
              </w:rPr>
              <w:t>（Credit</w:t>
            </w:r>
            <w:r>
              <w:rPr>
                <w:w w:val="90"/>
              </w:rPr>
              <w:t xml:space="preserve"> Hours</w:t>
            </w:r>
            <w:r>
              <w:rPr>
                <w:w w:val="90"/>
              </w:rPr>
              <w:t>）</w:t>
            </w:r>
          </w:p>
        </w:tc>
        <w:tc>
          <w:tcPr>
            <w:tcW w:w="147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48</w:t>
            </w:r>
          </w:p>
        </w:tc>
        <w:tc>
          <w:tcPr>
            <w:tcW w:w="1559"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w:t>
            </w:r>
            <w:r>
              <w:t>学分</w:t>
            </w:r>
          </w:p>
          <w:p>
            <w:pPr>
              <w:spacing/>
              <w:jc w:val="center"/>
            </w:pPr>
            <w:r>
              <w:t>（Credits）</w:t>
            </w:r>
          </w:p>
        </w:tc>
        <w:tc>
          <w:tcPr>
            <w:tcW w:w="170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3</w:t>
            </w:r>
          </w:p>
        </w:tc>
      </w:tr>
      <w:tr>
        <w:trPr>
          <w:trHeight w:val="448" w:hRule="atLeast"/>
        </w:trPr>
        <w:tc>
          <w:tcPr>
            <w:tcW w:w="2406" w:type="dxa"/>
            <w:vMerge w:val="restart"/>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rPr>
                <w:color w:val="ff0000"/>
              </w:rPr>
              <w:t>*</w:t>
            </w:r>
            <w:r>
              <w:t>课程名称</w:t>
            </w:r>
          </w:p>
          <w:p>
            <w:r>
              <w:t>（</w:t>
            </w:r>
            <w:r>
              <w:t>Course Name）</w:t>
            </w:r>
            <w:r/>
          </w:p>
        </w:tc>
        <w:tc>
          <w:tcPr>
            <w:tcW w:w="7518" w:type="dxa"/>
            <w:gridSpan w:val="6"/>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left"/>
            </w:pPr>
            <w:r>
              <w:t>（中文）政治学原理</w:t>
            </w:r>
            <w:r/>
          </w:p>
        </w:tc>
      </w:tr>
      <w:tr>
        <w:trPr>
          <w:trHeight w:val="411" w:hRule="atLeast"/>
        </w:trPr>
        <w:tc>
          <w:tcPr>
            <w:tcW w:w="2406" w:type="dxa"/>
            <w:vMerge/>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7518" w:type="dxa"/>
            <w:gridSpan w:val="6"/>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left"/>
            </w:pPr>
            <w:r>
              <w:t>（英文）Political Science</w:t>
            </w:r>
            <w:r/>
          </w:p>
        </w:tc>
      </w:tr>
      <w:tr>
        <w:trPr>
          <w:trHeight w:val="700" w:hRule="atLeast"/>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课程性质</w:t>
            </w:r>
            <w:r/>
          </w:p>
          <w:p>
            <w:pPr>
              <w:spacing/>
              <w:jc w:val="center"/>
            </w:pPr>
            <w:r>
              <w:t>(Course Type)</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专业基础课</w:t>
            </w:r>
          </w:p>
        </w:tc>
      </w:tr>
      <w:tr>
        <w:trPr>
          <w:trHeight w:val="0" w:hRule="auto"/>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授课对象</w:t>
            </w:r>
            <w:r/>
          </w:p>
          <w:p>
            <w:pPr>
              <w:spacing/>
              <w:jc w:val="center"/>
            </w:pPr>
            <w:r>
              <w:t>（Audience）</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本科一年级</w:t>
            </w:r>
          </w:p>
        </w:tc>
      </w:tr>
      <w:tr>
        <w:trPr>
          <w:trHeight w:val="0" w:hRule="auto"/>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授课语言</w:t>
            </w:r>
            <w:r/>
          </w:p>
          <w:p>
            <w:pPr>
              <w:spacing/>
              <w:jc w:val="left"/>
            </w:pPr>
            <w:r>
              <w:t>(Language of Instruction)</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中文</w:t>
            </w:r>
          </w:p>
        </w:tc>
      </w:tr>
      <w:tr>
        <w:trPr>
          <w:trHeight w:val="0" w:hRule="auto"/>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rPr>
                <w:color w:val="ff0000"/>
              </w:rPr>
              <w:t>*</w:t>
            </w:r>
            <w:r>
              <w:t>开课院系</w:t>
            </w:r>
            <w:r/>
          </w:p>
          <w:p>
            <w:pPr>
              <w:spacing/>
              <w:jc w:val="center"/>
            </w:pPr>
            <w:r>
              <w:t>（School）</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国际</w:t>
            </w:r>
            <w:r>
              <w:t>与公共事务学院</w:t>
            </w:r>
            <w:r/>
          </w:p>
        </w:tc>
      </w:tr>
      <w:tr>
        <w:trPr>
          <w:trHeight w:val="0" w:hRule="auto"/>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先修课程</w:t>
            </w:r>
            <w:r/>
          </w:p>
          <w:p>
            <w:pPr>
              <w:spacing/>
              <w:jc w:val="center"/>
            </w:pPr>
            <w:r>
              <w:t>（Prerequisite）</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color w:val="0070c0"/>
              </w:rPr>
            </w:pPr>
            <w:r>
              <w:rPr>
                <w:color w:val="0070c0"/>
              </w:rPr>
            </w:r>
          </w:p>
        </w:tc>
      </w:tr>
      <w:tr>
        <w:trPr>
          <w:trHeight w:val="0" w:hRule="auto"/>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授课教师</w:t>
            </w:r>
            <w:r/>
          </w:p>
          <w:p>
            <w:pPr>
              <w:spacing/>
              <w:jc w:val="center"/>
            </w:pPr>
            <w:r>
              <w:t>（Instructor）</w:t>
            </w:r>
            <w:r/>
          </w:p>
        </w:tc>
        <w:tc>
          <w:tcPr>
            <w:tcW w:w="2780"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郑晓华 翟一达</w:t>
            </w:r>
          </w:p>
        </w:tc>
        <w:tc>
          <w:tcPr>
            <w:tcW w:w="2095"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课程网址</w:t>
            </w:r>
            <w:r/>
          </w:p>
          <w:p>
            <w:pPr>
              <w:spacing/>
              <w:jc w:val="center"/>
            </w:pPr>
            <w:r>
              <w:t>(</w:t>
            </w:r>
            <w:r>
              <w:t xml:space="preserve">Course </w:t>
            </w:r>
            <w:r>
              <w:t>W</w:t>
            </w:r>
            <w:r>
              <w:t>ebpage</w:t>
            </w:r>
            <w:r>
              <w:t>)</w:t>
            </w:r>
            <w:r/>
          </w:p>
        </w:tc>
        <w:tc>
          <w:tcPr>
            <w:tcW w:w="2633"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color w:val="00b050"/>
              </w:rPr>
            </w:pPr>
            <w:r>
              <w:rPr>
                <w:color w:val="00b050"/>
              </w:rPr>
              <w:t>http://cc.sjtu.edu.cn/G2S/site/preview#/rich/v/30109?ref=&amp;currentoc=6147</w:t>
            </w:r>
            <w:r>
              <w:rPr>
                <w:color w:val="00b050"/>
              </w:rPr>
            </w:r>
          </w:p>
        </w:tc>
      </w:tr>
      <w:tr>
        <w:trPr>
          <w:trHeight w:val="1728" w:hRule="atLeast"/>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rPr>
                <w:color w:val="ff0000"/>
              </w:rPr>
              <w:t>*</w:t>
            </w:r>
            <w:r>
              <w:t>课程简介</w:t>
            </w:r>
            <w:r>
              <w:rPr>
                <w:w w:val="90"/>
              </w:rPr>
              <w:t>（Description）</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rFonts w:ascii="宋体" w:hAnsi="宋体" w:hint="eastAsia"/>
                <w:sz w:val="24"/>
                <w:szCs w:val="24"/>
              </w:rPr>
            </w:pPr>
            <w:r>
              <w:rPr>
                <w:rFonts w:ascii="宋体" w:hAnsi="宋体" w:hint="eastAsia"/>
                <w:sz w:val="24"/>
                <w:szCs w:val="24"/>
              </w:rPr>
              <w:t>本课程为学生提供政治学的概要性介绍。在该课中，学生要学习政治学家如何提问题，用何种方法去寻找这些政治问题的答案。本课程涉及的政治议题非常广泛，包括：什么是政治，权力与正当性，国家与社会，政治体制，政府，政党与选举，利益集团，政治意识形态，政治文化，政治发展等的基本内容。</w:t>
            </w:r>
          </w:p>
          <w:p>
            <w:r/>
          </w:p>
        </w:tc>
      </w:tr>
      <w:tr>
        <w:trPr>
          <w:trHeight w:val="1633" w:hRule="atLeast"/>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rPr>
                <w:color w:val="ff0000"/>
              </w:rPr>
              <w:t>*英文</w:t>
            </w:r>
            <w:r>
              <w:t>课程简介</w:t>
            </w:r>
            <w:r>
              <w:rPr>
                <w:w w:val="90"/>
              </w:rPr>
              <w:t>（Description）</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left"/>
              <w:rPr>
                <w:rFonts w:ascii="宋体" w:hAnsi="宋体"/>
                <w:sz w:val="24"/>
                <w:szCs w:val="24"/>
              </w:rPr>
            </w:pPr>
            <w:r>
              <w:rPr>
                <w:rFonts w:ascii="宋体" w:hAnsi="宋体"/>
                <w:sz w:val="24"/>
                <w:szCs w:val="24"/>
              </w:rPr>
              <w:t xml:space="preserve">This course provides an overview of the field of politics. In this course we will study the major questions that political scientists ask and the main ways that they go about finding out the answers. It covers a broad topic in this discipline, including what is politics, power and legitimacy, state and society, political regime, government, political parties and elections, interest groups, political ideologies, </w:t>
            </w:r>
            <w:r>
              <w:rPr>
                <w:rFonts w:ascii="宋体" w:hAnsi="宋体" w:hint="eastAsia"/>
                <w:sz w:val="24"/>
                <w:szCs w:val="24"/>
              </w:rPr>
              <w:t>political culture and political development</w:t>
            </w:r>
            <w:r>
              <w:rPr>
                <w:rFonts w:ascii="宋体" w:hAnsi="宋体"/>
                <w:sz w:val="24"/>
                <w:szCs w:val="24"/>
              </w:rPr>
              <w:t>, etc.</w:t>
            </w:r>
          </w:p>
          <w:p>
            <w:pPr>
              <w:spacing/>
              <w:jc w:val="left"/>
              <w:rPr>
                <w:rFonts w:ascii="Times New Roman" w:hAnsi="Times New Roman"/>
              </w:rPr>
            </w:pPr>
            <w:r>
              <w:rPr>
                <w:rFonts w:ascii="Times New Roman" w:hAnsi="Times New Roman"/>
              </w:rPr>
            </w:r>
          </w:p>
        </w:tc>
      </w:tr>
      <w:tr>
        <w:trPr>
          <w:trHeight w:val="557" w:hRule="atLeast"/>
        </w:trPr>
        <w:tc>
          <w:tcPr>
            <w:tcW w:w="9924" w:type="dxa"/>
            <w:gridSpan w:val="7"/>
            <w:vAlign w:val="center"/>
            <w:shd w:val="clear" w:color="000000" w:fill="D8D8D8"/>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课程教学大纲（C</w:t>
            </w:r>
            <w:r>
              <w:t xml:space="preserve">ourse </w:t>
            </w:r>
            <w:r>
              <w:t>S</w:t>
            </w:r>
            <w:r>
              <w:t>yllabus</w:t>
            </w:r>
            <w:r>
              <w:t>）</w:t>
            </w:r>
            <w:r/>
          </w:p>
        </w:tc>
      </w:tr>
      <w:tr>
        <w:trPr>
          <w:trHeight w:val="1833" w:hRule="atLeast"/>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left"/>
            </w:pPr>
            <w:r>
              <w:rPr>
                <w:color w:val="c00000"/>
              </w:rPr>
              <w:t>*</w:t>
            </w:r>
            <w:r>
              <w:t>学习目标(Learning Outcomes)</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rFonts w:ascii="宋体" w:hAnsi="宋体" w:hint="eastAsia"/>
                <w:sz w:val="24"/>
                <w:szCs w:val="24"/>
              </w:rPr>
            </w:pPr>
            <w:r>
              <w:rPr>
                <w:rFonts w:ascii="宋体" w:hAnsi="宋体" w:hint="eastAsia"/>
                <w:sz w:val="24"/>
                <w:szCs w:val="24"/>
              </w:rPr>
              <w:t>通过对此课的学习，学生需要掌握政治学的基本概念和基础理论，研究政治学的基本方法。同时，该课也力图提高学生对当代政治问题的分析能力，提高学生独立的专业写作、阅读与思考问题的能力。</w:t>
            </w:r>
          </w:p>
          <w:p>
            <w:pPr>
              <w:rPr>
                <w:rFonts w:ascii="Times New Roman" w:hAnsi="Times New Roman"/>
              </w:rPr>
            </w:pPr>
            <w:r>
              <w:rPr>
                <w:rFonts w:ascii="Times New Roman" w:hAnsi="Times New Roman"/>
              </w:rPr>
            </w:r>
          </w:p>
        </w:tc>
      </w:tr>
      <w:tr>
        <w:trPr>
          <w:trHeight w:val="0" w:hRule="auto"/>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60" w:lineRule="exact"/>
              <w:jc w:val="center"/>
            </w:pPr>
            <w:r>
              <w:rPr>
                <w:color w:val="c00000"/>
              </w:rPr>
              <w:t>*</w:t>
            </w:r>
            <w:r>
              <w:t>教学内容、进度安排及要求(</w:t>
            </w:r>
            <w:r>
              <w:t>Class Schedule</w:t>
            </w:r>
            <w:r>
              <w:t>&amp;</w:t>
            </w:r>
            <w:r>
              <w:t>Requirements</w:t>
            </w:r>
            <w:r>
              <w:t>)</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rFonts w:ascii="宋体" w:hAnsi="宋体" w:hint="eastAsia"/>
                <w:sz w:val="24"/>
                <w:szCs w:val="24"/>
              </w:rPr>
            </w:pPr>
            <w:r>
              <w:rPr>
                <w:rFonts w:ascii="宋体" w:hAnsi="宋体" w:hint="eastAsia"/>
                <w:sz w:val="24"/>
                <w:szCs w:val="24"/>
              </w:rPr>
              <w:t>本课程为学生提供政治学的概要性介绍。在该课中，学生要学习政治学家如何提问题，用何种方法去寻找这些政治问题的答案。本课程涉及的政治议题非常广泛，包括：什么是政治，权力与正当性，国家与社会，政治体制，政府，政党与选举，利益集团，政治意识形态，政治文化、政治发展等。本课程授课为16周，每周三节课。要求多媒体教室。</w:t>
            </w:r>
          </w:p>
          <w:tbl>
            <w:tblPr>
              <w:jc w:val="left"/>
              <w:tblW w:w="8500" w:type="dxa"/>
            </w:tblPr>
            <w:tblGrid>
              <w:gridCol w:w="1843"/>
              <w:gridCol w:w="5178"/>
              <w:gridCol w:w="1479"/>
            </w:tblGrid>
            <w:tr>
              <w:trPr>
                <w:trHeight w:val="0" w:hRule="auto"/>
              </w:trPr>
              <w:tc>
                <w:tcPr>
                  <w:tcW w:w="1843" w:type="dxa"/>
                  <w:vAlign w:val="center"/>
                  <w:tcMar>
                    <w:top w:w="0" w:type="dxa"/>
                    <w:left w:w="108" w:type="dxa"/>
                    <w:bottom w:w="0" w:type="dxa"/>
                    <w:right w:w="108" w:type="dxa"/>
                  </w:tcMar>
                  <w:tcBorders>
                    <w:top w:val="single" w:sz="4" w:space="0" w:color="000000"/>
                    <w:left w:val="none" w:sz="0" w:space="0" w:color="000000"/>
                    <w:bottom w:val="single" w:sz="4" w:space="0" w:color="000000"/>
                    <w:right w:val="single" w:sz="4" w:space="0" w:color="000000"/>
                  </w:tcBorders>
                </w:tcPr>
                <w:p>
                  <w:pPr>
                    <w:spacing w:after="140" w:line="276" w:lineRule="auto"/>
                    <w:jc w:val="center"/>
                    <w:widowControl/>
                    <w:rPr>
                      <w:rFonts w:ascii="宋体" w:hAnsi="宋体" w:hint="eastAsia"/>
                      <w:bCs/>
                      <w:sz w:val="24"/>
                    </w:rPr>
                  </w:pPr>
                  <w:r>
                    <w:rPr>
                      <w:rFonts w:ascii="宋体" w:hAnsi="宋体"/>
                      <w:bCs/>
                      <w:sz w:val="24"/>
                    </w:rPr>
                    <w:t>章</w:t>
                  </w:r>
                  <w:r>
                    <w:rPr>
                      <w:rFonts w:ascii="宋体" w:hAnsi="宋体" w:hint="eastAsia"/>
                      <w:bCs/>
                      <w:sz w:val="24"/>
                    </w:rPr>
                    <w:t xml:space="preserve"> </w:t>
                  </w:r>
                  <w:r>
                    <w:rPr>
                      <w:rFonts w:ascii="宋体" w:hAnsi="宋体"/>
                      <w:bCs/>
                      <w:sz w:val="24"/>
                    </w:rPr>
                    <w:t>节</w:t>
                  </w:r>
                  <w:r>
                    <w:rPr>
                      <w:rFonts w:ascii="宋体" w:hAnsi="宋体" w:hint="eastAsia"/>
                      <w:bCs/>
                      <w:sz w:val="24"/>
                    </w:rPr>
                  </w:r>
                </w:p>
              </w:tc>
              <w:tc>
                <w:tcPr>
                  <w:tcW w:w="517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140" w:line="276" w:lineRule="auto"/>
                    <w:jc w:val="center"/>
                    <w:widowControl/>
                    <w:rPr>
                      <w:rFonts w:ascii="宋体" w:hAnsi="宋体"/>
                      <w:bCs/>
                      <w:sz w:val="24"/>
                    </w:rPr>
                  </w:pPr>
                  <w:r>
                    <w:rPr>
                      <w:rFonts w:ascii="宋体" w:hAnsi="宋体"/>
                      <w:bCs/>
                      <w:sz w:val="24"/>
                    </w:rPr>
                    <w:t>内</w:t>
                  </w:r>
                  <w:r>
                    <w:rPr>
                      <w:rFonts w:ascii="宋体" w:hAnsi="宋体" w:hint="eastAsia"/>
                      <w:bCs/>
                      <w:sz w:val="24"/>
                    </w:rPr>
                    <w:t xml:space="preserve">  </w:t>
                  </w:r>
                  <w:r>
                    <w:rPr>
                      <w:rFonts w:ascii="宋体" w:hAnsi="宋体"/>
                      <w:bCs/>
                      <w:sz w:val="24"/>
                    </w:rPr>
                    <w:t>容</w:t>
                  </w:r>
                </w:p>
              </w:tc>
              <w:tc>
                <w:tcPr>
                  <w:tcW w:w="1479" w:type="dxa"/>
                  <w:vAlign w:val="center"/>
                  <w:tcMar>
                    <w:top w:w="0" w:type="dxa"/>
                    <w:left w:w="108" w:type="dxa"/>
                    <w:bottom w:w="0" w:type="dxa"/>
                    <w:right w:w="108" w:type="dxa"/>
                  </w:tcMar>
                  <w:tcBorders>
                    <w:top w:val="single" w:sz="4" w:space="0" w:color="000000"/>
                    <w:left w:val="single" w:sz="4" w:space="0" w:color="000000"/>
                    <w:bottom w:val="single" w:sz="4" w:space="0" w:color="000000"/>
                    <w:right w:val="none" w:sz="0" w:space="0" w:color="000000"/>
                  </w:tcBorders>
                </w:tcPr>
                <w:p>
                  <w:pPr>
                    <w:spacing w:after="140" w:line="276" w:lineRule="auto"/>
                    <w:jc w:val="center"/>
                    <w:widowControl/>
                    <w:rPr>
                      <w:rFonts w:ascii="宋体" w:hAnsi="宋体"/>
                      <w:bCs/>
                      <w:sz w:val="24"/>
                    </w:rPr>
                  </w:pPr>
                  <w:r>
                    <w:rPr>
                      <w:rFonts w:ascii="宋体" w:hAnsi="宋体"/>
                      <w:bCs/>
                      <w:sz w:val="24"/>
                    </w:rPr>
                    <w:t>学时</w:t>
                  </w:r>
                </w:p>
              </w:tc>
            </w:tr>
            <w:tr>
              <w:trPr>
                <w:trHeight w:val="0" w:hRule="auto"/>
              </w:trPr>
              <w:tc>
                <w:tcPr>
                  <w:tcW w:w="1843" w:type="dxa"/>
                  <w:vAlign w:val="center"/>
                  <w:tcMar>
                    <w:top w:w="0" w:type="dxa"/>
                    <w:left w:w="108" w:type="dxa"/>
                    <w:bottom w:w="0" w:type="dxa"/>
                    <w:right w:w="108" w:type="dxa"/>
                  </w:tcMar>
                  <w:tcBorders>
                    <w:top w:val="single" w:sz="4" w:space="0" w:color="000000"/>
                    <w:left w:val="none" w:sz="0" w:space="0" w:color="000000"/>
                    <w:bottom w:val="single" w:sz="4" w:space="0" w:color="000000"/>
                    <w:right w:val="single" w:sz="4" w:space="0" w:color="000000"/>
                  </w:tcBorders>
                </w:tcPr>
                <w:p>
                  <w:pPr>
                    <w:spacing w:after="140" w:line="276" w:lineRule="auto"/>
                    <w:jc w:val="center"/>
                    <w:widowControl/>
                    <w:rPr>
                      <w:rFonts w:ascii="宋体" w:hAnsi="宋体" w:hint="eastAsia"/>
                      <w:sz w:val="24"/>
                    </w:rPr>
                  </w:pPr>
                  <w:r>
                    <w:rPr>
                      <w:rFonts w:ascii="宋体" w:hAnsi="宋体"/>
                      <w:sz w:val="24"/>
                    </w:rPr>
                    <w:t>第1讲</w:t>
                  </w:r>
                  <w:r>
                    <w:rPr>
                      <w:rFonts w:ascii="宋体" w:hAnsi="宋体" w:hint="eastAsia"/>
                      <w:sz w:val="24"/>
                    </w:rPr>
                  </w:r>
                </w:p>
                <w:p>
                  <w:pPr>
                    <w:spacing w:after="140" w:line="276" w:lineRule="auto"/>
                    <w:jc w:val="center"/>
                    <w:widowControl/>
                    <w:rPr>
                      <w:rFonts w:ascii="宋体" w:hAnsi="宋体" w:hint="eastAsia"/>
                      <w:sz w:val="24"/>
                    </w:rPr>
                  </w:pPr>
                  <w:r>
                    <w:rPr>
                      <w:rFonts w:ascii="宋体" w:hAnsi="宋体" w:hint="eastAsia"/>
                      <w:sz w:val="24"/>
                    </w:rPr>
                    <w:t>（第1周）</w:t>
                  </w:r>
                </w:p>
              </w:tc>
              <w:tc>
                <w:tcPr>
                  <w:tcW w:w="517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140" w:line="276" w:lineRule="auto"/>
                    <w:jc w:val="left"/>
                    <w:widowControl/>
                    <w:rPr>
                      <w:rFonts w:ascii="宋体" w:hAnsi="宋体" w:hint="eastAsia"/>
                      <w:sz w:val="24"/>
                    </w:rPr>
                  </w:pPr>
                  <w:r>
                    <w:rPr>
                      <w:rFonts w:ascii="宋体" w:hAnsi="宋体"/>
                      <w:sz w:val="24"/>
                    </w:rPr>
                    <w:t>绪  论</w:t>
                  </w:r>
                  <w:r>
                    <w:rPr>
                      <w:rFonts w:ascii="宋体" w:hAnsi="宋体" w:hint="eastAsia"/>
                      <w:sz w:val="24"/>
                    </w:rPr>
                  </w:r>
                </w:p>
                <w:p>
                  <w:pPr>
                    <w:spacing w:after="140" w:line="276" w:lineRule="auto"/>
                    <w:rPr>
                      <w:rFonts w:ascii="宋体" w:hAnsi="宋体" w:hint="eastAsia"/>
                      <w:sz w:val="24"/>
                    </w:rPr>
                  </w:pPr>
                  <w:r>
                    <w:rPr>
                      <w:rFonts w:ascii="宋体" w:hAnsi="宋体" w:hint="eastAsia"/>
                      <w:sz w:val="24"/>
                    </w:rPr>
                    <w:t>一、什么是政治？</w:t>
                  </w:r>
                </w:p>
                <w:p>
                  <w:pPr>
                    <w:spacing w:after="140" w:line="276" w:lineRule="auto"/>
                    <w:rPr>
                      <w:rFonts w:ascii="宋体" w:hAnsi="宋体"/>
                      <w:sz w:val="24"/>
                    </w:rPr>
                  </w:pPr>
                  <w:r>
                    <w:rPr>
                      <w:rFonts w:ascii="宋体" w:hAnsi="宋体" w:hint="eastAsia"/>
                      <w:sz w:val="24"/>
                    </w:rPr>
                    <w:t>二、什么是政治学？</w:t>
                  </w:r>
                  <w:r>
                    <w:rPr>
                      <w:rFonts w:ascii="宋体" w:hAnsi="宋体"/>
                      <w:sz w:val="24"/>
                    </w:rPr>
                  </w:r>
                </w:p>
                <w:p>
                  <w:pPr>
                    <w:spacing w:after="140" w:line="276" w:lineRule="auto"/>
                    <w:rPr>
                      <w:rFonts w:ascii="宋体" w:hAnsi="宋体" w:hint="eastAsia"/>
                      <w:sz w:val="24"/>
                    </w:rPr>
                  </w:pPr>
                  <w:r>
                    <w:rPr>
                      <w:rFonts w:ascii="宋体" w:hAnsi="宋体" w:hint="eastAsia"/>
                      <w:sz w:val="24"/>
                    </w:rPr>
                    <w:t>三、政治学的历史发展</w:t>
                  </w:r>
                </w:p>
                <w:p>
                  <w:pPr>
                    <w:spacing w:after="140" w:line="276" w:lineRule="auto"/>
                    <w:jc w:val="left"/>
                    <w:widowControl/>
                    <w:rPr>
                      <w:rFonts w:ascii="宋体" w:hAnsi="宋体" w:hint="eastAsia"/>
                      <w:sz w:val="24"/>
                    </w:rPr>
                  </w:pPr>
                  <w:r>
                    <w:rPr>
                      <w:rFonts w:ascii="宋体" w:hAnsi="宋体" w:hint="eastAsia"/>
                      <w:sz w:val="24"/>
                    </w:rPr>
                    <w:t>四、政治学与公共管理</w:t>
                  </w:r>
                </w:p>
              </w:tc>
              <w:tc>
                <w:tcPr>
                  <w:tcW w:w="1479" w:type="dxa"/>
                  <w:vAlign w:val="center"/>
                  <w:tcMar>
                    <w:top w:w="0" w:type="dxa"/>
                    <w:left w:w="108" w:type="dxa"/>
                    <w:bottom w:w="0" w:type="dxa"/>
                    <w:right w:w="108" w:type="dxa"/>
                  </w:tcMar>
                  <w:tcBorders>
                    <w:top w:val="single" w:sz="4" w:space="0" w:color="000000"/>
                    <w:left w:val="single" w:sz="4" w:space="0" w:color="000000"/>
                    <w:bottom w:val="single" w:sz="4" w:space="0" w:color="000000"/>
                    <w:right w:val="none" w:sz="0" w:space="0" w:color="000000"/>
                  </w:tcBorders>
                </w:tcPr>
                <w:p>
                  <w:pPr>
                    <w:spacing w:after="140" w:line="276" w:lineRule="auto"/>
                    <w:jc w:val="center"/>
                    <w:widowControl/>
                    <w:rPr>
                      <w:rFonts w:ascii="宋体" w:hAnsi="宋体"/>
                      <w:sz w:val="24"/>
                    </w:rPr>
                  </w:pPr>
                  <w:r>
                    <w:rPr>
                      <w:rFonts w:ascii="宋体" w:hAnsi="宋体"/>
                      <w:sz w:val="24"/>
                    </w:rPr>
                    <w:t>3学时</w:t>
                  </w:r>
                </w:p>
              </w:tc>
            </w:tr>
            <w:tr>
              <w:trPr>
                <w:trHeight w:val="0" w:hRule="auto"/>
              </w:trPr>
              <w:tc>
                <w:tcPr>
                  <w:tcW w:w="1843" w:type="dxa"/>
                  <w:vAlign w:val="center"/>
                  <w:tcMar>
                    <w:top w:w="0" w:type="dxa"/>
                    <w:left w:w="108" w:type="dxa"/>
                    <w:bottom w:w="0" w:type="dxa"/>
                    <w:right w:w="108" w:type="dxa"/>
                  </w:tcMar>
                  <w:tcBorders>
                    <w:top w:val="single" w:sz="4" w:space="0" w:color="000000"/>
                    <w:left w:val="none" w:sz="0" w:space="0" w:color="000000"/>
                    <w:bottom w:val="single" w:sz="4" w:space="0" w:color="000000"/>
                    <w:right w:val="single" w:sz="4" w:space="0" w:color="000000"/>
                  </w:tcBorders>
                </w:tcPr>
                <w:p>
                  <w:pPr>
                    <w:spacing w:after="140" w:line="276" w:lineRule="auto"/>
                    <w:jc w:val="center"/>
                    <w:widowControl/>
                    <w:rPr>
                      <w:rFonts w:ascii="宋体" w:hAnsi="宋体" w:hint="eastAsia"/>
                      <w:sz w:val="24"/>
                    </w:rPr>
                  </w:pPr>
                  <w:r>
                    <w:rPr>
                      <w:rFonts w:ascii="宋体" w:hAnsi="宋体"/>
                      <w:sz w:val="24"/>
                    </w:rPr>
                    <w:t>第2讲</w:t>
                  </w:r>
                  <w:r>
                    <w:rPr>
                      <w:rFonts w:ascii="宋体" w:hAnsi="宋体" w:hint="eastAsia"/>
                      <w:sz w:val="24"/>
                    </w:rPr>
                  </w:r>
                </w:p>
                <w:p>
                  <w:pPr>
                    <w:spacing w:after="140" w:line="276" w:lineRule="auto"/>
                    <w:jc w:val="center"/>
                    <w:widowControl/>
                    <w:rPr>
                      <w:rFonts w:ascii="宋体" w:hAnsi="宋体" w:hint="eastAsia"/>
                      <w:sz w:val="24"/>
                    </w:rPr>
                  </w:pPr>
                  <w:r>
                    <w:rPr>
                      <w:rFonts w:ascii="宋体" w:hAnsi="宋体" w:hint="eastAsia"/>
                      <w:sz w:val="24"/>
                    </w:rPr>
                    <w:t>（2、3周）</w:t>
                  </w:r>
                </w:p>
              </w:tc>
              <w:tc>
                <w:tcPr>
                  <w:tcW w:w="517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140" w:line="276" w:lineRule="auto"/>
                    <w:jc w:val="left"/>
                    <w:widowControl/>
                    <w:rPr>
                      <w:rFonts w:ascii="宋体" w:hAnsi="宋体" w:hint="eastAsia"/>
                      <w:sz w:val="24"/>
                    </w:rPr>
                  </w:pPr>
                  <w:r>
                    <w:rPr>
                      <w:rFonts w:ascii="宋体" w:hAnsi="宋体"/>
                      <w:sz w:val="24"/>
                    </w:rPr>
                    <w:t>政治权力与合法性</w:t>
                  </w:r>
                  <w:r>
                    <w:rPr>
                      <w:rFonts w:ascii="宋体" w:hAnsi="宋体" w:hint="eastAsia"/>
                      <w:sz w:val="24"/>
                    </w:rPr>
                  </w:r>
                </w:p>
                <w:p>
                  <w:pPr>
                    <w:spacing w:after="140" w:line="276" w:lineRule="auto"/>
                    <w:rPr>
                      <w:rFonts w:ascii="宋体" w:hAnsi="宋体"/>
                      <w:sz w:val="24"/>
                    </w:rPr>
                  </w:pPr>
                  <w:r>
                    <w:rPr>
                      <w:rFonts w:ascii="宋体" w:hAnsi="宋体" w:hint="eastAsia"/>
                      <w:sz w:val="24"/>
                    </w:rPr>
                    <w:t>一、权力的概念</w:t>
                  </w:r>
                  <w:r>
                    <w:rPr>
                      <w:rFonts w:ascii="宋体" w:hAnsi="宋体"/>
                      <w:sz w:val="24"/>
                    </w:rPr>
                  </w:r>
                </w:p>
                <w:p>
                  <w:pPr>
                    <w:spacing w:after="140" w:line="276" w:lineRule="auto"/>
                    <w:rPr>
                      <w:rFonts w:ascii="宋体" w:hAnsi="宋体"/>
                      <w:sz w:val="24"/>
                    </w:rPr>
                  </w:pPr>
                  <w:r>
                    <w:rPr>
                      <w:rFonts w:ascii="宋体" w:hAnsi="宋体" w:hint="eastAsia"/>
                      <w:sz w:val="24"/>
                    </w:rPr>
                    <w:t>二、政治权力与社会阶级</w:t>
                  </w:r>
                  <w:r>
                    <w:rPr>
                      <w:rFonts w:ascii="宋体" w:hAnsi="宋体"/>
                      <w:sz w:val="24"/>
                    </w:rPr>
                  </w:r>
                </w:p>
                <w:p>
                  <w:pPr>
                    <w:spacing w:after="140" w:line="276" w:lineRule="auto"/>
                    <w:jc w:val="left"/>
                    <w:widowControl/>
                    <w:rPr>
                      <w:rFonts w:ascii="宋体" w:hAnsi="宋体" w:hint="eastAsia"/>
                      <w:sz w:val="24"/>
                    </w:rPr>
                  </w:pPr>
                  <w:r>
                    <w:rPr>
                      <w:rFonts w:ascii="宋体" w:hAnsi="宋体" w:hint="eastAsia"/>
                      <w:sz w:val="24"/>
                    </w:rPr>
                    <w:t>三、政治权力的合法性</w:t>
                  </w:r>
                </w:p>
              </w:tc>
              <w:tc>
                <w:tcPr>
                  <w:tcW w:w="1479" w:type="dxa"/>
                  <w:vAlign w:val="center"/>
                  <w:tcMar>
                    <w:top w:w="0" w:type="dxa"/>
                    <w:left w:w="108" w:type="dxa"/>
                    <w:bottom w:w="0" w:type="dxa"/>
                    <w:right w:w="108" w:type="dxa"/>
                  </w:tcMar>
                  <w:tcBorders>
                    <w:top w:val="single" w:sz="4" w:space="0" w:color="000000"/>
                    <w:left w:val="single" w:sz="4" w:space="0" w:color="000000"/>
                    <w:bottom w:val="single" w:sz="4" w:space="0" w:color="000000"/>
                    <w:right w:val="none" w:sz="0" w:space="0" w:color="000000"/>
                  </w:tcBorders>
                </w:tcPr>
                <w:p>
                  <w:pPr>
                    <w:spacing w:after="140" w:line="276" w:lineRule="auto"/>
                    <w:jc w:val="center"/>
                    <w:widowControl/>
                    <w:rPr>
                      <w:rFonts w:ascii="宋体" w:hAnsi="宋体"/>
                      <w:sz w:val="24"/>
                    </w:rPr>
                  </w:pPr>
                  <w:r>
                    <w:rPr>
                      <w:rFonts w:ascii="宋体" w:hAnsi="宋体"/>
                      <w:sz w:val="24"/>
                    </w:rPr>
                    <w:t>6学时</w:t>
                  </w:r>
                </w:p>
              </w:tc>
            </w:tr>
            <w:tr>
              <w:trPr>
                <w:trHeight w:val="0" w:hRule="auto"/>
              </w:trPr>
              <w:tc>
                <w:tcPr>
                  <w:tcW w:w="1843" w:type="dxa"/>
                  <w:vAlign w:val="center"/>
                  <w:tcMar>
                    <w:top w:w="0" w:type="dxa"/>
                    <w:left w:w="108" w:type="dxa"/>
                    <w:bottom w:w="0" w:type="dxa"/>
                    <w:right w:w="108" w:type="dxa"/>
                  </w:tcMar>
                  <w:tcBorders>
                    <w:top w:val="single" w:sz="4" w:space="0" w:color="000000"/>
                    <w:left w:val="none" w:sz="0" w:space="0" w:color="000000"/>
                    <w:bottom w:val="single" w:sz="4" w:space="0" w:color="000000"/>
                    <w:right w:val="single" w:sz="4" w:space="0" w:color="000000"/>
                  </w:tcBorders>
                </w:tcPr>
                <w:p>
                  <w:pPr>
                    <w:spacing w:after="140" w:line="276" w:lineRule="auto"/>
                    <w:jc w:val="center"/>
                    <w:widowControl/>
                    <w:rPr>
                      <w:rFonts w:ascii="宋体" w:hAnsi="宋体" w:hint="eastAsia"/>
                      <w:sz w:val="24"/>
                    </w:rPr>
                  </w:pPr>
                  <w:r>
                    <w:rPr>
                      <w:rFonts w:ascii="宋体" w:hAnsi="宋体"/>
                      <w:sz w:val="24"/>
                    </w:rPr>
                    <w:t>第3讲</w:t>
                  </w:r>
                  <w:r>
                    <w:rPr>
                      <w:rFonts w:ascii="宋体" w:hAnsi="宋体" w:hint="eastAsia"/>
                      <w:sz w:val="24"/>
                    </w:rPr>
                  </w:r>
                </w:p>
                <w:p>
                  <w:pPr>
                    <w:spacing w:after="140" w:line="276" w:lineRule="auto"/>
                    <w:jc w:val="center"/>
                    <w:widowControl/>
                    <w:rPr>
                      <w:rFonts w:ascii="宋体" w:hAnsi="宋体" w:hint="eastAsia"/>
                      <w:sz w:val="24"/>
                    </w:rPr>
                  </w:pPr>
                  <w:r>
                    <w:rPr>
                      <w:rFonts w:ascii="宋体" w:hAnsi="宋体" w:hint="eastAsia"/>
                      <w:sz w:val="24"/>
                    </w:rPr>
                    <w:t>（4、5周）</w:t>
                  </w:r>
                </w:p>
              </w:tc>
              <w:tc>
                <w:tcPr>
                  <w:tcW w:w="517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140" w:line="276" w:lineRule="auto"/>
                    <w:jc w:val="left"/>
                    <w:widowControl/>
                    <w:rPr>
                      <w:rFonts w:ascii="宋体" w:hAnsi="宋体" w:hint="eastAsia"/>
                      <w:sz w:val="24"/>
                    </w:rPr>
                  </w:pPr>
                  <w:r>
                    <w:rPr>
                      <w:rFonts w:ascii="宋体" w:hAnsi="宋体"/>
                      <w:sz w:val="24"/>
                    </w:rPr>
                    <w:t>现代国家</w:t>
                  </w:r>
                  <w:r>
                    <w:rPr>
                      <w:rFonts w:ascii="宋体" w:hAnsi="宋体" w:hint="eastAsia"/>
                      <w:sz w:val="24"/>
                    </w:rPr>
                  </w:r>
                </w:p>
                <w:p>
                  <w:pPr>
                    <w:spacing w:after="140" w:line="276" w:lineRule="auto"/>
                    <w:rPr>
                      <w:rFonts w:ascii="宋体" w:hAnsi="宋体"/>
                      <w:sz w:val="24"/>
                    </w:rPr>
                  </w:pPr>
                  <w:r>
                    <w:rPr>
                      <w:rFonts w:ascii="宋体" w:hAnsi="宋体" w:hint="eastAsia"/>
                      <w:sz w:val="24"/>
                    </w:rPr>
                    <w:t>一、国家的概念</w:t>
                  </w:r>
                  <w:r>
                    <w:rPr>
                      <w:rFonts w:ascii="宋体" w:hAnsi="宋体"/>
                      <w:sz w:val="24"/>
                    </w:rPr>
                  </w:r>
                </w:p>
                <w:p>
                  <w:pPr>
                    <w:spacing w:after="140" w:line="276" w:lineRule="auto"/>
                    <w:rPr>
                      <w:rFonts w:ascii="宋体" w:hAnsi="宋体"/>
                      <w:sz w:val="24"/>
                    </w:rPr>
                  </w:pPr>
                  <w:r>
                    <w:rPr>
                      <w:rFonts w:ascii="宋体" w:hAnsi="宋体" w:hint="eastAsia"/>
                      <w:sz w:val="24"/>
                    </w:rPr>
                    <w:t>二、国家的历史形态</w:t>
                  </w:r>
                  <w:r>
                    <w:rPr>
                      <w:rFonts w:ascii="宋体" w:hAnsi="宋体"/>
                      <w:sz w:val="24"/>
                    </w:rPr>
                  </w:r>
                </w:p>
                <w:p>
                  <w:pPr>
                    <w:spacing w:after="140" w:line="276" w:lineRule="auto"/>
                    <w:rPr>
                      <w:rFonts w:ascii="宋体" w:hAnsi="宋体"/>
                      <w:sz w:val="24"/>
                    </w:rPr>
                  </w:pPr>
                  <w:r>
                    <w:rPr>
                      <w:rFonts w:ascii="宋体" w:hAnsi="宋体" w:hint="eastAsia"/>
                      <w:sz w:val="24"/>
                    </w:rPr>
                    <w:t>三、国家与民族</w:t>
                  </w:r>
                  <w:r>
                    <w:rPr>
                      <w:rFonts w:ascii="宋体" w:hAnsi="宋体"/>
                      <w:sz w:val="24"/>
                    </w:rPr>
                  </w:r>
                </w:p>
                <w:p>
                  <w:pPr>
                    <w:spacing w:after="140" w:line="276" w:lineRule="auto"/>
                    <w:jc w:val="left"/>
                    <w:widowControl/>
                    <w:rPr>
                      <w:rFonts w:ascii="宋体" w:hAnsi="宋体"/>
                      <w:sz w:val="24"/>
                    </w:rPr>
                  </w:pPr>
                  <w:r>
                    <w:rPr>
                      <w:rFonts w:ascii="宋体" w:hAnsi="宋体" w:hint="eastAsia"/>
                      <w:sz w:val="24"/>
                    </w:rPr>
                    <w:t>四、国家与社会</w:t>
                  </w:r>
                  <w:r>
                    <w:rPr>
                      <w:rFonts w:ascii="宋体" w:hAnsi="宋体"/>
                      <w:sz w:val="24"/>
                    </w:rPr>
                  </w:r>
                </w:p>
              </w:tc>
              <w:tc>
                <w:tcPr>
                  <w:tcW w:w="1479" w:type="dxa"/>
                  <w:vAlign w:val="center"/>
                  <w:tcMar>
                    <w:top w:w="0" w:type="dxa"/>
                    <w:left w:w="108" w:type="dxa"/>
                    <w:bottom w:w="0" w:type="dxa"/>
                    <w:right w:w="108" w:type="dxa"/>
                  </w:tcMar>
                  <w:tcBorders>
                    <w:top w:val="single" w:sz="4" w:space="0" w:color="000000"/>
                    <w:left w:val="single" w:sz="4" w:space="0" w:color="000000"/>
                    <w:bottom w:val="single" w:sz="4" w:space="0" w:color="000000"/>
                    <w:right w:val="none" w:sz="0" w:space="0" w:color="000000"/>
                  </w:tcBorders>
                </w:tcPr>
                <w:p>
                  <w:pPr>
                    <w:spacing w:after="140" w:line="276" w:lineRule="auto"/>
                    <w:jc w:val="center"/>
                    <w:widowControl/>
                    <w:rPr>
                      <w:rFonts w:ascii="宋体" w:hAnsi="宋体"/>
                      <w:sz w:val="24"/>
                    </w:rPr>
                  </w:pPr>
                  <w:r>
                    <w:rPr>
                      <w:rFonts w:ascii="宋体" w:hAnsi="宋体"/>
                      <w:sz w:val="24"/>
                    </w:rPr>
                    <w:t>6学时</w:t>
                  </w:r>
                </w:p>
              </w:tc>
            </w:tr>
            <w:tr>
              <w:trPr>
                <w:trHeight w:val="0" w:hRule="auto"/>
              </w:trPr>
              <w:tc>
                <w:tcPr>
                  <w:tcW w:w="1843" w:type="dxa"/>
                  <w:vAlign w:val="center"/>
                  <w:tcMar>
                    <w:top w:w="0" w:type="dxa"/>
                    <w:left w:w="108" w:type="dxa"/>
                    <w:bottom w:w="0" w:type="dxa"/>
                    <w:right w:w="108" w:type="dxa"/>
                  </w:tcMar>
                  <w:tcBorders>
                    <w:top w:val="single" w:sz="4" w:space="0" w:color="000000"/>
                    <w:left w:val="none" w:sz="0" w:space="0" w:color="000000"/>
                    <w:bottom w:val="single" w:sz="4" w:space="0" w:color="000000"/>
                    <w:right w:val="single" w:sz="4" w:space="0" w:color="000000"/>
                  </w:tcBorders>
                </w:tcPr>
                <w:p>
                  <w:pPr>
                    <w:spacing w:after="140" w:line="276" w:lineRule="auto"/>
                    <w:jc w:val="center"/>
                    <w:widowControl/>
                    <w:rPr>
                      <w:rFonts w:ascii="宋体" w:hAnsi="宋体" w:hint="eastAsia"/>
                      <w:sz w:val="24"/>
                    </w:rPr>
                  </w:pPr>
                  <w:r>
                    <w:rPr>
                      <w:rFonts w:ascii="宋体" w:hAnsi="宋体"/>
                      <w:sz w:val="24"/>
                    </w:rPr>
                    <w:t>第4讲</w:t>
                  </w:r>
                  <w:r>
                    <w:rPr>
                      <w:rFonts w:ascii="宋体" w:hAnsi="宋体" w:hint="eastAsia"/>
                      <w:sz w:val="24"/>
                    </w:rPr>
                  </w:r>
                </w:p>
                <w:p>
                  <w:pPr>
                    <w:spacing w:after="140" w:line="276" w:lineRule="auto"/>
                    <w:jc w:val="center"/>
                    <w:widowControl/>
                    <w:rPr>
                      <w:rFonts w:ascii="宋体" w:hAnsi="宋体" w:hint="eastAsia"/>
                      <w:sz w:val="24"/>
                    </w:rPr>
                  </w:pPr>
                  <w:r>
                    <w:rPr>
                      <w:rFonts w:ascii="宋体" w:hAnsi="宋体" w:hint="eastAsia"/>
                      <w:sz w:val="24"/>
                    </w:rPr>
                    <w:t>（6、7周）</w:t>
                  </w:r>
                </w:p>
              </w:tc>
              <w:tc>
                <w:tcPr>
                  <w:tcW w:w="517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140" w:line="276" w:lineRule="auto"/>
                    <w:jc w:val="left"/>
                    <w:widowControl/>
                    <w:rPr>
                      <w:rFonts w:ascii="宋体" w:hAnsi="宋体" w:hint="eastAsia"/>
                      <w:sz w:val="24"/>
                    </w:rPr>
                  </w:pPr>
                  <w:r>
                    <w:rPr>
                      <w:rFonts w:ascii="宋体" w:hAnsi="宋体"/>
                      <w:sz w:val="24"/>
                    </w:rPr>
                    <w:t>政体</w:t>
                  </w:r>
                  <w:r>
                    <w:rPr>
                      <w:rFonts w:ascii="宋体" w:hAnsi="宋体" w:hint="eastAsia"/>
                      <w:sz w:val="24"/>
                    </w:rPr>
                  </w:r>
                </w:p>
                <w:p>
                  <w:pPr>
                    <w:spacing w:after="140" w:line="276" w:lineRule="auto"/>
                    <w:rPr>
                      <w:rFonts w:ascii="宋体" w:hAnsi="宋体"/>
                      <w:sz w:val="24"/>
                    </w:rPr>
                  </w:pPr>
                  <w:r>
                    <w:rPr>
                      <w:rFonts w:ascii="宋体" w:hAnsi="宋体" w:hint="eastAsia"/>
                      <w:sz w:val="24"/>
                    </w:rPr>
                    <w:t>一、政体的概念</w:t>
                  </w:r>
                  <w:r>
                    <w:rPr>
                      <w:rFonts w:ascii="宋体" w:hAnsi="宋体"/>
                      <w:sz w:val="24"/>
                    </w:rPr>
                  </w:r>
                </w:p>
                <w:p>
                  <w:pPr>
                    <w:spacing w:after="140" w:line="276" w:lineRule="auto"/>
                    <w:rPr>
                      <w:rFonts w:ascii="宋体" w:hAnsi="宋体"/>
                      <w:sz w:val="24"/>
                    </w:rPr>
                  </w:pPr>
                  <w:r>
                    <w:rPr>
                      <w:rFonts w:ascii="宋体" w:hAnsi="宋体" w:hint="eastAsia"/>
                      <w:sz w:val="24"/>
                    </w:rPr>
                    <w:t>二、政体类型的划分标准</w:t>
                  </w:r>
                  <w:r>
                    <w:rPr>
                      <w:rFonts w:ascii="宋体" w:hAnsi="宋体"/>
                      <w:sz w:val="24"/>
                    </w:rPr>
                  </w:r>
                </w:p>
                <w:p>
                  <w:pPr>
                    <w:spacing w:after="140" w:line="276" w:lineRule="auto"/>
                    <w:rPr>
                      <w:rFonts w:ascii="宋体" w:hAnsi="宋体"/>
                      <w:sz w:val="24"/>
                    </w:rPr>
                  </w:pPr>
                  <w:r>
                    <w:rPr>
                      <w:rFonts w:ascii="宋体" w:hAnsi="宋体" w:hint="eastAsia"/>
                      <w:sz w:val="24"/>
                    </w:rPr>
                    <w:t>三、现代政体：极权、威权与民主</w:t>
                  </w:r>
                  <w:r>
                    <w:rPr>
                      <w:rFonts w:ascii="宋体" w:hAnsi="宋体"/>
                      <w:sz w:val="24"/>
                    </w:rPr>
                  </w:r>
                </w:p>
                <w:p>
                  <w:pPr>
                    <w:spacing w:after="140" w:line="276" w:lineRule="auto"/>
                    <w:rPr>
                      <w:rFonts w:ascii="宋体" w:hAnsi="宋体" w:hint="eastAsia"/>
                      <w:sz w:val="24"/>
                    </w:rPr>
                  </w:pPr>
                  <w:r>
                    <w:rPr>
                      <w:rFonts w:ascii="宋体" w:hAnsi="宋体" w:hint="eastAsia"/>
                      <w:sz w:val="24"/>
                    </w:rPr>
                    <w:t>四、民主与民主化</w:t>
                  </w:r>
                </w:p>
              </w:tc>
              <w:tc>
                <w:tcPr>
                  <w:tcW w:w="1479" w:type="dxa"/>
                  <w:vAlign w:val="center"/>
                  <w:tcMar>
                    <w:top w:w="0" w:type="dxa"/>
                    <w:left w:w="108" w:type="dxa"/>
                    <w:bottom w:w="0" w:type="dxa"/>
                    <w:right w:w="108" w:type="dxa"/>
                  </w:tcMar>
                  <w:tcBorders>
                    <w:top w:val="single" w:sz="4" w:space="0" w:color="000000"/>
                    <w:left w:val="single" w:sz="4" w:space="0" w:color="000000"/>
                    <w:bottom w:val="single" w:sz="4" w:space="0" w:color="000000"/>
                    <w:right w:val="none" w:sz="0" w:space="0" w:color="000000"/>
                  </w:tcBorders>
                </w:tcPr>
                <w:p>
                  <w:pPr>
                    <w:spacing w:after="140" w:line="276" w:lineRule="auto"/>
                    <w:jc w:val="center"/>
                    <w:widowControl/>
                    <w:rPr>
                      <w:rFonts w:ascii="宋体" w:hAnsi="宋体"/>
                      <w:sz w:val="24"/>
                    </w:rPr>
                  </w:pPr>
                  <w:r>
                    <w:rPr>
                      <w:rFonts w:ascii="宋体" w:hAnsi="宋体"/>
                      <w:sz w:val="24"/>
                    </w:rPr>
                    <w:t>6学时</w:t>
                  </w:r>
                </w:p>
              </w:tc>
            </w:tr>
            <w:tr>
              <w:trPr>
                <w:trHeight w:val="0" w:hRule="auto"/>
              </w:trPr>
              <w:tc>
                <w:tcPr>
                  <w:tcW w:w="1843" w:type="dxa"/>
                  <w:vAlign w:val="center"/>
                  <w:tcMar>
                    <w:top w:w="0" w:type="dxa"/>
                    <w:left w:w="108" w:type="dxa"/>
                    <w:bottom w:w="0" w:type="dxa"/>
                    <w:right w:w="108" w:type="dxa"/>
                  </w:tcMar>
                  <w:tcBorders>
                    <w:top w:val="single" w:sz="4" w:space="0" w:color="000000"/>
                    <w:left w:val="none" w:sz="0" w:space="0" w:color="000000"/>
                    <w:bottom w:val="single" w:sz="4" w:space="0" w:color="000000"/>
                    <w:right w:val="single" w:sz="4" w:space="0" w:color="000000"/>
                  </w:tcBorders>
                </w:tcPr>
                <w:p>
                  <w:pPr>
                    <w:spacing w:after="140" w:line="276" w:lineRule="auto"/>
                    <w:jc w:val="center"/>
                    <w:widowControl/>
                    <w:rPr>
                      <w:rFonts w:ascii="宋体" w:hAnsi="宋体" w:hint="eastAsia"/>
                      <w:sz w:val="24"/>
                    </w:rPr>
                  </w:pPr>
                  <w:r>
                    <w:rPr>
                      <w:rFonts w:ascii="宋体" w:hAnsi="宋体"/>
                      <w:sz w:val="24"/>
                    </w:rPr>
                    <w:t>第5讲</w:t>
                  </w:r>
                  <w:r>
                    <w:rPr>
                      <w:rFonts w:ascii="宋体" w:hAnsi="宋体" w:hint="eastAsia"/>
                      <w:sz w:val="24"/>
                    </w:rPr>
                  </w:r>
                </w:p>
                <w:p>
                  <w:pPr>
                    <w:spacing w:after="140" w:line="276" w:lineRule="auto"/>
                    <w:jc w:val="center"/>
                    <w:widowControl/>
                    <w:rPr>
                      <w:rFonts w:ascii="宋体" w:hAnsi="宋体" w:hint="eastAsia"/>
                      <w:sz w:val="24"/>
                    </w:rPr>
                  </w:pPr>
                  <w:r>
                    <w:rPr>
                      <w:rFonts w:ascii="宋体" w:hAnsi="宋体" w:hint="eastAsia"/>
                      <w:sz w:val="24"/>
                    </w:rPr>
                    <w:t>（8、9周）</w:t>
                  </w:r>
                </w:p>
              </w:tc>
              <w:tc>
                <w:tcPr>
                  <w:tcW w:w="517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140" w:line="276" w:lineRule="auto"/>
                    <w:jc w:val="left"/>
                    <w:widowControl/>
                    <w:rPr>
                      <w:rFonts w:ascii="宋体" w:hAnsi="宋体" w:hint="eastAsia"/>
                      <w:sz w:val="24"/>
                    </w:rPr>
                  </w:pPr>
                  <w:r>
                    <w:rPr>
                      <w:rFonts w:ascii="宋体" w:hAnsi="宋体"/>
                      <w:sz w:val="24"/>
                    </w:rPr>
                    <w:t>现代政府</w:t>
                  </w:r>
                  <w:r>
                    <w:rPr>
                      <w:rFonts w:ascii="宋体" w:hAnsi="宋体" w:hint="eastAsia"/>
                      <w:sz w:val="24"/>
                    </w:rPr>
                  </w:r>
                </w:p>
                <w:p>
                  <w:pPr>
                    <w:spacing w:after="140" w:line="276" w:lineRule="auto"/>
                    <w:rPr>
                      <w:rFonts w:ascii="宋体" w:hAnsi="宋体"/>
                      <w:sz w:val="24"/>
                    </w:rPr>
                  </w:pPr>
                  <w:r>
                    <w:rPr>
                      <w:rFonts w:ascii="宋体" w:hAnsi="宋体" w:hint="eastAsia"/>
                      <w:sz w:val="24"/>
                    </w:rPr>
                    <w:t>一、现代政府的组织原理</w:t>
                  </w:r>
                  <w:r>
                    <w:rPr>
                      <w:rFonts w:ascii="宋体" w:hAnsi="宋体"/>
                      <w:sz w:val="24"/>
                    </w:rPr>
                  </w:r>
                </w:p>
                <w:p>
                  <w:pPr>
                    <w:spacing w:after="140" w:line="276" w:lineRule="auto"/>
                    <w:rPr>
                      <w:rFonts w:ascii="宋体" w:hAnsi="宋体"/>
                      <w:sz w:val="24"/>
                    </w:rPr>
                  </w:pPr>
                  <w:r>
                    <w:rPr>
                      <w:rFonts w:ascii="宋体" w:hAnsi="宋体" w:hint="eastAsia"/>
                      <w:sz w:val="24"/>
                    </w:rPr>
                    <w:t>二、立法机构</w:t>
                  </w:r>
                  <w:r>
                    <w:rPr>
                      <w:rFonts w:ascii="宋体" w:hAnsi="宋体"/>
                      <w:sz w:val="24"/>
                    </w:rPr>
                  </w:r>
                </w:p>
                <w:p>
                  <w:pPr>
                    <w:spacing w:after="140" w:line="276" w:lineRule="auto"/>
                    <w:rPr>
                      <w:rFonts w:ascii="宋体" w:hAnsi="宋体"/>
                      <w:sz w:val="24"/>
                    </w:rPr>
                  </w:pPr>
                  <w:r>
                    <w:rPr>
                      <w:rFonts w:ascii="宋体" w:hAnsi="宋体" w:hint="eastAsia"/>
                      <w:sz w:val="24"/>
                    </w:rPr>
                    <w:t>三、行政机构</w:t>
                  </w:r>
                  <w:r>
                    <w:rPr>
                      <w:rFonts w:ascii="宋体" w:hAnsi="宋体"/>
                      <w:sz w:val="24"/>
                    </w:rPr>
                  </w:r>
                </w:p>
                <w:p>
                  <w:pPr>
                    <w:spacing w:after="140" w:line="276" w:lineRule="auto"/>
                    <w:rPr>
                      <w:rFonts w:ascii="宋体" w:hAnsi="宋体"/>
                      <w:sz w:val="24"/>
                    </w:rPr>
                  </w:pPr>
                  <w:r>
                    <w:rPr>
                      <w:rFonts w:ascii="宋体" w:hAnsi="宋体" w:hint="eastAsia"/>
                      <w:sz w:val="24"/>
                    </w:rPr>
                    <w:t>四、官僚机构</w:t>
                  </w:r>
                  <w:r>
                    <w:rPr>
                      <w:rFonts w:ascii="宋体" w:hAnsi="宋体"/>
                      <w:sz w:val="24"/>
                    </w:rPr>
                  </w:r>
                </w:p>
                <w:p>
                  <w:pPr>
                    <w:spacing w:after="140" w:line="276" w:lineRule="auto"/>
                    <w:jc w:val="left"/>
                    <w:widowControl/>
                    <w:rPr>
                      <w:rFonts w:ascii="宋体" w:hAnsi="宋体"/>
                      <w:sz w:val="24"/>
                    </w:rPr>
                  </w:pPr>
                  <w:r>
                    <w:rPr>
                      <w:rFonts w:ascii="宋体" w:hAnsi="宋体" w:hint="eastAsia"/>
                      <w:sz w:val="24"/>
                    </w:rPr>
                    <w:t>五、司法机构</w:t>
                  </w:r>
                  <w:r>
                    <w:rPr>
                      <w:rFonts w:ascii="宋体" w:hAnsi="宋体"/>
                      <w:sz w:val="24"/>
                    </w:rPr>
                  </w:r>
                </w:p>
              </w:tc>
              <w:tc>
                <w:tcPr>
                  <w:tcW w:w="1479" w:type="dxa"/>
                  <w:vAlign w:val="center"/>
                  <w:tcMar>
                    <w:top w:w="0" w:type="dxa"/>
                    <w:left w:w="108" w:type="dxa"/>
                    <w:bottom w:w="0" w:type="dxa"/>
                    <w:right w:w="108" w:type="dxa"/>
                  </w:tcMar>
                  <w:tcBorders>
                    <w:top w:val="single" w:sz="4" w:space="0" w:color="000000"/>
                    <w:left w:val="single" w:sz="4" w:space="0" w:color="000000"/>
                    <w:bottom w:val="single" w:sz="4" w:space="0" w:color="000000"/>
                    <w:right w:val="none" w:sz="0" w:space="0" w:color="000000"/>
                  </w:tcBorders>
                </w:tcPr>
                <w:p>
                  <w:pPr>
                    <w:spacing w:after="140" w:line="276" w:lineRule="auto"/>
                    <w:jc w:val="center"/>
                    <w:widowControl/>
                    <w:rPr>
                      <w:rFonts w:ascii="宋体" w:hAnsi="宋体"/>
                      <w:sz w:val="24"/>
                    </w:rPr>
                  </w:pPr>
                  <w:r>
                    <w:rPr>
                      <w:rFonts w:ascii="宋体" w:hAnsi="宋体"/>
                      <w:sz w:val="24"/>
                    </w:rPr>
                    <w:t>6学时</w:t>
                  </w:r>
                </w:p>
              </w:tc>
            </w:tr>
            <w:tr>
              <w:trPr>
                <w:trHeight w:val="0" w:hRule="auto"/>
              </w:trPr>
              <w:tc>
                <w:tcPr>
                  <w:tcW w:w="1843" w:type="dxa"/>
                  <w:vAlign w:val="center"/>
                  <w:tcMar>
                    <w:top w:w="0" w:type="dxa"/>
                    <w:left w:w="108" w:type="dxa"/>
                    <w:bottom w:w="0" w:type="dxa"/>
                    <w:right w:w="108" w:type="dxa"/>
                  </w:tcMar>
                  <w:tcBorders>
                    <w:top w:val="single" w:sz="4" w:space="0" w:color="000000"/>
                    <w:left w:val="none" w:sz="0" w:space="0" w:color="000000"/>
                    <w:bottom w:val="single" w:sz="4" w:space="0" w:color="000000"/>
                    <w:right w:val="single" w:sz="4" w:space="0" w:color="000000"/>
                  </w:tcBorders>
                </w:tcPr>
                <w:p>
                  <w:pPr>
                    <w:spacing w:after="140" w:line="276" w:lineRule="auto"/>
                    <w:jc w:val="center"/>
                    <w:widowControl/>
                    <w:rPr>
                      <w:rFonts w:ascii="宋体" w:hAnsi="宋体" w:hint="eastAsia"/>
                      <w:sz w:val="24"/>
                    </w:rPr>
                  </w:pPr>
                  <w:r>
                    <w:rPr>
                      <w:rFonts w:ascii="宋体" w:hAnsi="宋体"/>
                      <w:sz w:val="24"/>
                    </w:rPr>
                    <w:t>第6讲</w:t>
                  </w:r>
                  <w:r>
                    <w:rPr>
                      <w:rFonts w:ascii="宋体" w:hAnsi="宋体" w:hint="eastAsia"/>
                      <w:sz w:val="24"/>
                    </w:rPr>
                  </w:r>
                </w:p>
                <w:p>
                  <w:pPr>
                    <w:spacing w:after="140" w:line="276" w:lineRule="auto"/>
                    <w:jc w:val="center"/>
                    <w:widowControl/>
                    <w:rPr>
                      <w:rFonts w:ascii="宋体" w:hAnsi="宋体" w:hint="eastAsia"/>
                      <w:sz w:val="24"/>
                    </w:rPr>
                  </w:pPr>
                  <w:r>
                    <w:rPr>
                      <w:rFonts w:ascii="宋体" w:hAnsi="宋体" w:hint="eastAsia"/>
                      <w:sz w:val="24"/>
                    </w:rPr>
                    <w:t>（10、11周）</w:t>
                  </w:r>
                </w:p>
              </w:tc>
              <w:tc>
                <w:tcPr>
                  <w:tcW w:w="517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140" w:line="276" w:lineRule="auto"/>
                    <w:jc w:val="left"/>
                    <w:widowControl/>
                    <w:rPr>
                      <w:rFonts w:ascii="宋体" w:hAnsi="宋体"/>
                      <w:sz w:val="24"/>
                    </w:rPr>
                  </w:pPr>
                  <w:r>
                    <w:rPr>
                      <w:rFonts w:ascii="宋体" w:hAnsi="宋体"/>
                      <w:sz w:val="24"/>
                    </w:rPr>
                    <w:t>政党与选举</w:t>
                  </w:r>
                </w:p>
                <w:p>
                  <w:pPr>
                    <w:spacing w:after="140" w:line="276" w:lineRule="auto"/>
                    <w:rPr>
                      <w:rFonts w:ascii="宋体" w:hAnsi="宋体"/>
                      <w:sz w:val="24"/>
                    </w:rPr>
                  </w:pPr>
                  <w:r>
                    <w:rPr>
                      <w:rFonts w:ascii="宋体" w:hAnsi="宋体" w:hint="eastAsia"/>
                      <w:sz w:val="24"/>
                    </w:rPr>
                    <w:t>一、政党的界定与功能</w:t>
                  </w:r>
                  <w:r>
                    <w:rPr>
                      <w:rFonts w:ascii="宋体" w:hAnsi="宋体"/>
                      <w:sz w:val="24"/>
                    </w:rPr>
                  </w:r>
                </w:p>
                <w:p>
                  <w:pPr>
                    <w:spacing w:after="140" w:line="276" w:lineRule="auto"/>
                    <w:rPr>
                      <w:rFonts w:ascii="宋体" w:hAnsi="宋体" w:hint="eastAsia"/>
                      <w:sz w:val="24"/>
                    </w:rPr>
                  </w:pPr>
                  <w:r>
                    <w:rPr>
                      <w:rFonts w:ascii="宋体" w:hAnsi="宋体" w:hint="eastAsia"/>
                      <w:sz w:val="24"/>
                    </w:rPr>
                    <w:t>二、政党的类型</w:t>
                  </w:r>
                </w:p>
                <w:p>
                  <w:pPr>
                    <w:spacing w:after="140" w:line="276" w:lineRule="auto"/>
                    <w:rPr>
                      <w:rFonts w:ascii="宋体" w:hAnsi="宋体" w:hint="eastAsia"/>
                      <w:sz w:val="24"/>
                    </w:rPr>
                  </w:pPr>
                  <w:r>
                    <w:rPr>
                      <w:rFonts w:ascii="宋体" w:hAnsi="宋体" w:hint="eastAsia"/>
                      <w:sz w:val="24"/>
                    </w:rPr>
                    <w:t>三、政党制度的形态</w:t>
                  </w:r>
                </w:p>
                <w:p>
                  <w:pPr>
                    <w:spacing w:after="140" w:line="276" w:lineRule="auto"/>
                    <w:rPr>
                      <w:rFonts w:ascii="宋体" w:hAnsi="宋体"/>
                      <w:sz w:val="24"/>
                    </w:rPr>
                  </w:pPr>
                  <w:r>
                    <w:rPr>
                      <w:rFonts w:ascii="宋体" w:hAnsi="宋体" w:hint="eastAsia"/>
                      <w:sz w:val="24"/>
                    </w:rPr>
                    <w:t>四、选举与选举制度</w:t>
                  </w:r>
                  <w:r>
                    <w:rPr>
                      <w:rFonts w:ascii="宋体" w:hAnsi="宋体"/>
                      <w:sz w:val="24"/>
                    </w:rPr>
                  </w:r>
                </w:p>
              </w:tc>
              <w:tc>
                <w:tcPr>
                  <w:tcW w:w="1479" w:type="dxa"/>
                  <w:vAlign w:val="center"/>
                  <w:tcMar>
                    <w:top w:w="0" w:type="dxa"/>
                    <w:left w:w="108" w:type="dxa"/>
                    <w:bottom w:w="0" w:type="dxa"/>
                    <w:right w:w="108" w:type="dxa"/>
                  </w:tcMar>
                  <w:tcBorders>
                    <w:top w:val="single" w:sz="4" w:space="0" w:color="000000"/>
                    <w:left w:val="single" w:sz="4" w:space="0" w:color="000000"/>
                    <w:bottom w:val="single" w:sz="4" w:space="0" w:color="000000"/>
                    <w:right w:val="none" w:sz="0" w:space="0" w:color="000000"/>
                  </w:tcBorders>
                </w:tcPr>
                <w:p>
                  <w:pPr>
                    <w:spacing w:after="140" w:line="276" w:lineRule="auto"/>
                    <w:jc w:val="center"/>
                    <w:widowControl/>
                    <w:rPr>
                      <w:rFonts w:ascii="宋体" w:hAnsi="宋体"/>
                      <w:sz w:val="24"/>
                    </w:rPr>
                  </w:pPr>
                  <w:r>
                    <w:rPr>
                      <w:rFonts w:ascii="宋体" w:hAnsi="宋体"/>
                      <w:sz w:val="24"/>
                    </w:rPr>
                    <w:t>6学时</w:t>
                  </w:r>
                </w:p>
              </w:tc>
            </w:tr>
            <w:tr>
              <w:trPr>
                <w:trHeight w:val="0" w:hRule="auto"/>
              </w:trPr>
              <w:tc>
                <w:tcPr>
                  <w:tcW w:w="1843" w:type="dxa"/>
                  <w:vAlign w:val="center"/>
                  <w:tcMar>
                    <w:top w:w="0" w:type="dxa"/>
                    <w:left w:w="108" w:type="dxa"/>
                    <w:bottom w:w="0" w:type="dxa"/>
                    <w:right w:w="108" w:type="dxa"/>
                  </w:tcMar>
                  <w:tcBorders>
                    <w:top w:val="single" w:sz="4" w:space="0" w:color="000000"/>
                    <w:left w:val="none" w:sz="0" w:space="0" w:color="000000"/>
                    <w:bottom w:val="single" w:sz="4" w:space="0" w:color="000000"/>
                    <w:right w:val="single" w:sz="4" w:space="0" w:color="000000"/>
                  </w:tcBorders>
                </w:tcPr>
                <w:p>
                  <w:pPr>
                    <w:spacing w:after="140" w:line="276" w:lineRule="auto"/>
                    <w:jc w:val="center"/>
                    <w:widowControl/>
                    <w:rPr>
                      <w:rFonts w:ascii="宋体" w:hAnsi="宋体" w:hint="eastAsia"/>
                      <w:sz w:val="24"/>
                    </w:rPr>
                  </w:pPr>
                  <w:r>
                    <w:rPr>
                      <w:rFonts w:ascii="宋体" w:hAnsi="宋体"/>
                      <w:sz w:val="24"/>
                    </w:rPr>
                    <w:t>第7讲</w:t>
                  </w:r>
                  <w:r>
                    <w:rPr>
                      <w:rFonts w:ascii="宋体" w:hAnsi="宋体" w:hint="eastAsia"/>
                      <w:sz w:val="24"/>
                    </w:rPr>
                  </w:r>
                </w:p>
                <w:p>
                  <w:pPr>
                    <w:spacing w:after="140" w:line="276" w:lineRule="auto"/>
                    <w:jc w:val="center"/>
                    <w:widowControl/>
                    <w:rPr>
                      <w:rFonts w:ascii="宋体" w:hAnsi="宋体" w:hint="eastAsia"/>
                      <w:sz w:val="24"/>
                    </w:rPr>
                  </w:pPr>
                  <w:r>
                    <w:rPr>
                      <w:rFonts w:ascii="宋体" w:hAnsi="宋体" w:hint="eastAsia"/>
                      <w:sz w:val="24"/>
                    </w:rPr>
                    <w:t>（12、13周）</w:t>
                  </w:r>
                </w:p>
              </w:tc>
              <w:tc>
                <w:tcPr>
                  <w:tcW w:w="517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140" w:line="276" w:lineRule="auto"/>
                    <w:jc w:val="left"/>
                    <w:widowControl/>
                    <w:rPr>
                      <w:rFonts w:ascii="宋体" w:hAnsi="宋体"/>
                      <w:sz w:val="24"/>
                    </w:rPr>
                  </w:pPr>
                  <w:r>
                    <w:rPr>
                      <w:rFonts w:ascii="宋体" w:hAnsi="宋体"/>
                      <w:sz w:val="24"/>
                    </w:rPr>
                    <w:t>非政府政治</w:t>
                  </w:r>
                </w:p>
                <w:p>
                  <w:pPr>
                    <w:spacing w:after="140" w:line="276" w:lineRule="auto"/>
                    <w:rPr>
                      <w:rFonts w:ascii="宋体" w:hAnsi="宋体" w:hint="eastAsia"/>
                      <w:sz w:val="24"/>
                    </w:rPr>
                  </w:pPr>
                  <w:r>
                    <w:rPr>
                      <w:rFonts w:ascii="宋体" w:hAnsi="宋体" w:hint="eastAsia"/>
                      <w:sz w:val="24"/>
                    </w:rPr>
                    <w:t>一、利益群体与政治</w:t>
                  </w:r>
                </w:p>
                <w:p>
                  <w:pPr>
                    <w:spacing w:after="140" w:line="276" w:lineRule="auto"/>
                    <w:rPr>
                      <w:rFonts w:ascii="宋体" w:hAnsi="宋体" w:hint="eastAsia"/>
                      <w:sz w:val="24"/>
                    </w:rPr>
                  </w:pPr>
                  <w:r>
                    <w:rPr>
                      <w:rFonts w:ascii="宋体" w:hAnsi="宋体" w:hint="eastAsia"/>
                      <w:sz w:val="24"/>
                    </w:rPr>
                    <w:t>二、非政府组织</w:t>
                  </w:r>
                </w:p>
                <w:p>
                  <w:pPr>
                    <w:spacing w:after="140" w:line="276" w:lineRule="auto"/>
                    <w:rPr>
                      <w:rFonts w:ascii="宋体" w:hAnsi="宋体" w:hint="eastAsia"/>
                      <w:sz w:val="24"/>
                    </w:rPr>
                  </w:pPr>
                  <w:r>
                    <w:rPr>
                      <w:rFonts w:ascii="宋体" w:hAnsi="宋体" w:hint="eastAsia"/>
                      <w:sz w:val="24"/>
                    </w:rPr>
                    <w:t>三、大众传媒与公共舆论</w:t>
                  </w:r>
                </w:p>
                <w:p>
                  <w:pPr>
                    <w:spacing w:after="140" w:line="276" w:lineRule="auto"/>
                    <w:rPr>
                      <w:rFonts w:ascii="宋体" w:hAnsi="宋体"/>
                      <w:sz w:val="24"/>
                    </w:rPr>
                  </w:pPr>
                  <w:r>
                    <w:rPr>
                      <w:rFonts w:ascii="宋体" w:hAnsi="宋体" w:hint="eastAsia"/>
                      <w:sz w:val="24"/>
                    </w:rPr>
                    <w:t>四、公民与政治参与</w:t>
                  </w:r>
                  <w:r>
                    <w:rPr>
                      <w:rFonts w:ascii="宋体" w:hAnsi="宋体"/>
                      <w:sz w:val="24"/>
                    </w:rPr>
                  </w:r>
                </w:p>
              </w:tc>
              <w:tc>
                <w:tcPr>
                  <w:tcW w:w="1479" w:type="dxa"/>
                  <w:vAlign w:val="center"/>
                  <w:tcMar>
                    <w:top w:w="0" w:type="dxa"/>
                    <w:left w:w="108" w:type="dxa"/>
                    <w:bottom w:w="0" w:type="dxa"/>
                    <w:right w:w="108" w:type="dxa"/>
                  </w:tcMar>
                  <w:tcBorders>
                    <w:top w:val="single" w:sz="4" w:space="0" w:color="000000"/>
                    <w:left w:val="single" w:sz="4" w:space="0" w:color="000000"/>
                    <w:bottom w:val="single" w:sz="4" w:space="0" w:color="000000"/>
                    <w:right w:val="none" w:sz="0" w:space="0" w:color="000000"/>
                  </w:tcBorders>
                </w:tcPr>
                <w:p>
                  <w:pPr>
                    <w:spacing w:after="140" w:line="276" w:lineRule="auto"/>
                    <w:jc w:val="center"/>
                    <w:widowControl/>
                    <w:rPr>
                      <w:rFonts w:ascii="宋体" w:hAnsi="宋体"/>
                      <w:sz w:val="24"/>
                    </w:rPr>
                  </w:pPr>
                  <w:r>
                    <w:rPr>
                      <w:rFonts w:ascii="宋体" w:hAnsi="宋体"/>
                      <w:sz w:val="24"/>
                    </w:rPr>
                    <w:t>6学时</w:t>
                  </w:r>
                </w:p>
              </w:tc>
            </w:tr>
            <w:tr>
              <w:trPr>
                <w:trHeight w:val="0" w:hRule="auto"/>
              </w:trPr>
              <w:tc>
                <w:tcPr>
                  <w:tcW w:w="1843" w:type="dxa"/>
                  <w:vAlign w:val="center"/>
                  <w:tcMar>
                    <w:top w:w="0" w:type="dxa"/>
                    <w:left w:w="108" w:type="dxa"/>
                    <w:bottom w:w="0" w:type="dxa"/>
                    <w:right w:w="108" w:type="dxa"/>
                  </w:tcMar>
                  <w:tcBorders>
                    <w:top w:val="single" w:sz="4" w:space="0" w:color="000000"/>
                    <w:left w:val="none" w:sz="0" w:space="0" w:color="000000"/>
                    <w:bottom w:val="single" w:sz="4" w:space="0" w:color="000000"/>
                    <w:right w:val="single" w:sz="4" w:space="0" w:color="000000"/>
                  </w:tcBorders>
                </w:tcPr>
                <w:p>
                  <w:pPr>
                    <w:spacing w:after="140" w:line="276" w:lineRule="auto"/>
                    <w:jc w:val="center"/>
                    <w:widowControl/>
                    <w:rPr>
                      <w:rFonts w:ascii="宋体" w:hAnsi="宋体" w:hint="eastAsia"/>
                      <w:sz w:val="24"/>
                    </w:rPr>
                  </w:pPr>
                  <w:r>
                    <w:rPr>
                      <w:rFonts w:ascii="宋体" w:hAnsi="宋体"/>
                      <w:sz w:val="24"/>
                    </w:rPr>
                    <w:t>第8讲</w:t>
                  </w:r>
                  <w:r>
                    <w:rPr>
                      <w:rFonts w:ascii="宋体" w:hAnsi="宋体" w:hint="eastAsia"/>
                      <w:sz w:val="24"/>
                    </w:rPr>
                  </w:r>
                </w:p>
                <w:p>
                  <w:pPr>
                    <w:spacing w:after="140" w:line="276" w:lineRule="auto"/>
                    <w:jc w:val="center"/>
                    <w:widowControl/>
                    <w:rPr>
                      <w:rFonts w:ascii="宋体" w:hAnsi="宋体" w:hint="eastAsia"/>
                      <w:sz w:val="24"/>
                    </w:rPr>
                  </w:pPr>
                  <w:r>
                    <w:rPr>
                      <w:rFonts w:ascii="宋体" w:hAnsi="宋体" w:hint="eastAsia"/>
                      <w:sz w:val="24"/>
                    </w:rPr>
                    <w:t>（14、15周）</w:t>
                  </w:r>
                </w:p>
              </w:tc>
              <w:tc>
                <w:tcPr>
                  <w:tcW w:w="517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140" w:line="276" w:lineRule="auto"/>
                    <w:jc w:val="left"/>
                    <w:widowControl/>
                    <w:rPr>
                      <w:rFonts w:ascii="宋体" w:hAnsi="宋体" w:hint="eastAsia"/>
                      <w:sz w:val="24"/>
                    </w:rPr>
                  </w:pPr>
                  <w:r>
                    <w:rPr>
                      <w:rFonts w:ascii="宋体" w:hAnsi="宋体"/>
                      <w:sz w:val="24"/>
                    </w:rPr>
                    <w:t>政治文化与意识形态</w:t>
                  </w:r>
                  <w:r>
                    <w:rPr>
                      <w:rFonts w:ascii="宋体" w:hAnsi="宋体" w:hint="eastAsia"/>
                      <w:sz w:val="24"/>
                    </w:rPr>
                  </w:r>
                </w:p>
                <w:p>
                  <w:pPr>
                    <w:spacing w:after="140" w:line="276" w:lineRule="auto"/>
                    <w:rPr>
                      <w:rFonts w:ascii="宋体" w:hAnsi="宋体"/>
                      <w:sz w:val="24"/>
                    </w:rPr>
                  </w:pPr>
                  <w:r>
                    <w:rPr>
                      <w:rFonts w:ascii="宋体" w:hAnsi="宋体" w:hint="eastAsia"/>
                      <w:sz w:val="24"/>
                    </w:rPr>
                    <w:t>一、政治文化的概念</w:t>
                  </w:r>
                  <w:r>
                    <w:rPr>
                      <w:rFonts w:ascii="宋体" w:hAnsi="宋体"/>
                      <w:sz w:val="24"/>
                    </w:rPr>
                  </w:r>
                </w:p>
                <w:p>
                  <w:pPr>
                    <w:spacing w:after="140" w:line="276" w:lineRule="auto"/>
                    <w:rPr>
                      <w:rFonts w:ascii="宋体" w:hAnsi="宋体"/>
                      <w:sz w:val="24"/>
                    </w:rPr>
                  </w:pPr>
                  <w:r>
                    <w:rPr>
                      <w:rFonts w:ascii="宋体" w:hAnsi="宋体" w:hint="eastAsia"/>
                      <w:sz w:val="24"/>
                    </w:rPr>
                    <w:t>二、政治文化的结构和功能</w:t>
                  </w:r>
                  <w:r>
                    <w:rPr>
                      <w:rFonts w:ascii="宋体" w:hAnsi="宋体"/>
                      <w:sz w:val="24"/>
                    </w:rPr>
                  </w:r>
                </w:p>
                <w:p>
                  <w:pPr>
                    <w:spacing w:after="140" w:line="276" w:lineRule="auto"/>
                    <w:rPr>
                      <w:rFonts w:ascii="宋体" w:hAnsi="宋体" w:hint="eastAsia"/>
                      <w:sz w:val="24"/>
                    </w:rPr>
                  </w:pPr>
                  <w:r>
                    <w:rPr>
                      <w:rFonts w:ascii="宋体" w:hAnsi="宋体" w:hint="eastAsia"/>
                      <w:sz w:val="24"/>
                    </w:rPr>
                    <w:t>三、政治意识形态</w:t>
                  </w:r>
                </w:p>
                <w:p>
                  <w:pPr>
                    <w:spacing w:after="140" w:line="276" w:lineRule="auto"/>
                    <w:rPr>
                      <w:rFonts w:ascii="宋体" w:hAnsi="宋体" w:hint="eastAsia"/>
                      <w:sz w:val="24"/>
                    </w:rPr>
                  </w:pPr>
                  <w:r>
                    <w:rPr>
                      <w:rFonts w:ascii="宋体" w:hAnsi="宋体" w:hint="eastAsia"/>
                      <w:sz w:val="24"/>
                    </w:rPr>
                    <w:t>四、政治社会化</w:t>
                  </w:r>
                </w:p>
              </w:tc>
              <w:tc>
                <w:tcPr>
                  <w:tcW w:w="1479" w:type="dxa"/>
                  <w:vAlign w:val="center"/>
                  <w:tcMar>
                    <w:top w:w="0" w:type="dxa"/>
                    <w:left w:w="108" w:type="dxa"/>
                    <w:bottom w:w="0" w:type="dxa"/>
                    <w:right w:w="108" w:type="dxa"/>
                  </w:tcMar>
                  <w:tcBorders>
                    <w:top w:val="single" w:sz="4" w:space="0" w:color="000000"/>
                    <w:left w:val="single" w:sz="4" w:space="0" w:color="000000"/>
                    <w:bottom w:val="single" w:sz="4" w:space="0" w:color="000000"/>
                    <w:right w:val="none" w:sz="0" w:space="0" w:color="000000"/>
                  </w:tcBorders>
                </w:tcPr>
                <w:p>
                  <w:pPr>
                    <w:spacing w:after="140" w:line="276" w:lineRule="auto"/>
                    <w:jc w:val="center"/>
                    <w:widowControl/>
                    <w:rPr>
                      <w:rFonts w:ascii="宋体" w:hAnsi="宋体"/>
                      <w:sz w:val="24"/>
                    </w:rPr>
                  </w:pPr>
                  <w:r>
                    <w:rPr>
                      <w:rFonts w:ascii="宋体" w:hAnsi="宋体"/>
                      <w:sz w:val="24"/>
                    </w:rPr>
                    <w:t>6学时</w:t>
                  </w:r>
                </w:p>
              </w:tc>
            </w:tr>
            <w:tr>
              <w:trPr>
                <w:trHeight w:val="0" w:hRule="auto"/>
              </w:trPr>
              <w:tc>
                <w:tcPr>
                  <w:tcW w:w="1843" w:type="dxa"/>
                  <w:vAlign w:val="center"/>
                  <w:tcMar>
                    <w:top w:w="0" w:type="dxa"/>
                    <w:left w:w="108" w:type="dxa"/>
                    <w:bottom w:w="0" w:type="dxa"/>
                    <w:right w:w="108" w:type="dxa"/>
                  </w:tcMar>
                  <w:tcBorders>
                    <w:top w:val="single" w:sz="4" w:space="0" w:color="000000"/>
                    <w:left w:val="none" w:sz="0" w:space="0" w:color="000000"/>
                    <w:bottom w:val="single" w:sz="4" w:space="0" w:color="000000"/>
                    <w:right w:val="single" w:sz="4" w:space="0" w:color="000000"/>
                  </w:tcBorders>
                </w:tcPr>
                <w:p>
                  <w:pPr>
                    <w:spacing w:after="140" w:line="276" w:lineRule="auto"/>
                    <w:jc w:val="center"/>
                    <w:widowControl/>
                    <w:rPr>
                      <w:rFonts w:ascii="宋体" w:hAnsi="宋体" w:hint="eastAsia"/>
                      <w:sz w:val="24"/>
                    </w:rPr>
                  </w:pPr>
                  <w:r>
                    <w:rPr>
                      <w:rFonts w:ascii="宋体" w:hAnsi="宋体"/>
                      <w:sz w:val="24"/>
                    </w:rPr>
                    <w:t>第9讲</w:t>
                  </w:r>
                  <w:r>
                    <w:rPr>
                      <w:rFonts w:ascii="宋体" w:hAnsi="宋体" w:hint="eastAsia"/>
                      <w:sz w:val="24"/>
                    </w:rPr>
                  </w:r>
                </w:p>
                <w:p>
                  <w:pPr>
                    <w:spacing w:after="140" w:line="276" w:lineRule="auto"/>
                    <w:jc w:val="center"/>
                    <w:widowControl/>
                    <w:rPr>
                      <w:rFonts w:ascii="宋体" w:hAnsi="宋体" w:hint="eastAsia"/>
                      <w:sz w:val="24"/>
                    </w:rPr>
                  </w:pPr>
                  <w:r>
                    <w:rPr>
                      <w:rFonts w:ascii="宋体" w:hAnsi="宋体" w:hint="eastAsia"/>
                      <w:sz w:val="24"/>
                    </w:rPr>
                    <w:t>（16周）</w:t>
                  </w:r>
                </w:p>
              </w:tc>
              <w:tc>
                <w:tcPr>
                  <w:tcW w:w="517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140" w:line="276" w:lineRule="auto"/>
                    <w:jc w:val="left"/>
                    <w:widowControl/>
                    <w:rPr>
                      <w:rFonts w:ascii="宋体" w:hAnsi="宋体" w:hint="eastAsia"/>
                      <w:sz w:val="24"/>
                    </w:rPr>
                  </w:pPr>
                  <w:r>
                    <w:rPr>
                      <w:rFonts w:ascii="宋体" w:hAnsi="宋体"/>
                      <w:sz w:val="24"/>
                    </w:rPr>
                    <w:t>政治发展与变迁</w:t>
                  </w:r>
                  <w:r>
                    <w:rPr>
                      <w:rFonts w:ascii="宋体" w:hAnsi="宋体" w:hint="eastAsia"/>
                      <w:sz w:val="24"/>
                    </w:rPr>
                  </w:r>
                </w:p>
                <w:p>
                  <w:pPr>
                    <w:spacing w:after="140" w:line="276" w:lineRule="auto"/>
                    <w:rPr>
                      <w:rFonts w:ascii="宋体" w:hAnsi="宋体"/>
                      <w:sz w:val="24"/>
                    </w:rPr>
                  </w:pPr>
                  <w:r>
                    <w:rPr>
                      <w:rFonts w:ascii="宋体" w:hAnsi="宋体" w:hint="eastAsia"/>
                      <w:sz w:val="24"/>
                    </w:rPr>
                    <w:t>一、政治发展的一般理论</w:t>
                  </w:r>
                  <w:r>
                    <w:rPr>
                      <w:rFonts w:ascii="宋体" w:hAnsi="宋体"/>
                      <w:sz w:val="24"/>
                    </w:rPr>
                  </w:r>
                </w:p>
                <w:p>
                  <w:pPr>
                    <w:spacing w:after="140" w:line="276" w:lineRule="auto"/>
                    <w:rPr>
                      <w:rFonts w:ascii="宋体" w:hAnsi="宋体"/>
                      <w:sz w:val="24"/>
                    </w:rPr>
                  </w:pPr>
                  <w:r>
                    <w:rPr>
                      <w:rFonts w:ascii="宋体" w:hAnsi="宋体" w:hint="eastAsia"/>
                      <w:sz w:val="24"/>
                    </w:rPr>
                    <w:t>二、早发现代化国家的政治发展</w:t>
                  </w:r>
                  <w:r>
                    <w:rPr>
                      <w:rFonts w:ascii="宋体" w:hAnsi="宋体"/>
                      <w:sz w:val="24"/>
                    </w:rPr>
                  </w:r>
                </w:p>
                <w:p>
                  <w:pPr>
                    <w:spacing w:after="140" w:line="276" w:lineRule="auto"/>
                    <w:rPr>
                      <w:rFonts w:ascii="宋体" w:hAnsi="宋体"/>
                      <w:sz w:val="24"/>
                    </w:rPr>
                  </w:pPr>
                  <w:r>
                    <w:rPr>
                      <w:rFonts w:ascii="宋体" w:hAnsi="宋体" w:hint="eastAsia"/>
                      <w:sz w:val="24"/>
                    </w:rPr>
                    <w:t>三、后发现代化国家的政治发展</w:t>
                  </w:r>
                  <w:r>
                    <w:rPr>
                      <w:rFonts w:ascii="宋体" w:hAnsi="宋体"/>
                      <w:sz w:val="24"/>
                    </w:rPr>
                  </w:r>
                </w:p>
                <w:p>
                  <w:pPr>
                    <w:spacing w:after="140" w:line="276" w:lineRule="auto"/>
                    <w:rPr>
                      <w:rFonts w:ascii="宋体" w:hAnsi="宋体" w:hint="eastAsia"/>
                      <w:sz w:val="24"/>
                    </w:rPr>
                  </w:pPr>
                  <w:r>
                    <w:rPr>
                      <w:rFonts w:ascii="宋体" w:hAnsi="宋体" w:hint="eastAsia"/>
                      <w:sz w:val="24"/>
                    </w:rPr>
                    <w:t>四、政治变迁的途径：革命与改良</w:t>
                  </w:r>
                </w:p>
              </w:tc>
              <w:tc>
                <w:tcPr>
                  <w:tcW w:w="1479" w:type="dxa"/>
                  <w:vAlign w:val="center"/>
                  <w:tcMar>
                    <w:top w:w="0" w:type="dxa"/>
                    <w:left w:w="108" w:type="dxa"/>
                    <w:bottom w:w="0" w:type="dxa"/>
                    <w:right w:w="108" w:type="dxa"/>
                  </w:tcMar>
                  <w:tcBorders>
                    <w:top w:val="single" w:sz="4" w:space="0" w:color="000000"/>
                    <w:left w:val="single" w:sz="4" w:space="0" w:color="000000"/>
                    <w:bottom w:val="single" w:sz="4" w:space="0" w:color="000000"/>
                    <w:right w:val="none" w:sz="0" w:space="0" w:color="000000"/>
                  </w:tcBorders>
                </w:tcPr>
                <w:p>
                  <w:pPr>
                    <w:spacing w:after="140" w:line="276" w:lineRule="auto"/>
                    <w:jc w:val="center"/>
                    <w:widowControl/>
                    <w:rPr>
                      <w:rFonts w:ascii="宋体" w:hAnsi="宋体"/>
                      <w:sz w:val="24"/>
                    </w:rPr>
                  </w:pPr>
                  <w:r>
                    <w:rPr>
                      <w:rFonts w:ascii="宋体" w:hAnsi="宋体"/>
                      <w:sz w:val="24"/>
                    </w:rPr>
                    <w:t>6学时</w:t>
                  </w:r>
                </w:p>
              </w:tc>
            </w:tr>
          </w:tbl>
          <w:p>
            <w:pPr>
              <w:spacing w:line="360" w:lineRule="auto"/>
              <w:rPr>
                <w:rFonts w:ascii="宋体" w:hAnsi="宋体" w:hint="eastAsia"/>
                <w:sz w:val="24"/>
                <w:szCs w:val="24"/>
              </w:rPr>
            </w:pPr>
            <w:r>
              <w:rPr>
                <w:rFonts w:ascii="宋体" w:hAnsi="宋体" w:hint="eastAsia"/>
                <w:sz w:val="24"/>
                <w:szCs w:val="24"/>
              </w:rPr>
            </w:r>
          </w:p>
          <w:p>
            <w:r/>
          </w:p>
        </w:tc>
      </w:tr>
      <w:tr>
        <w:trPr>
          <w:trHeight w:val="882" w:hRule="atLeast"/>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rPr>
                <w:color w:val="c00000"/>
              </w:rPr>
              <w:t>*</w:t>
            </w:r>
            <w:r>
              <w:t>考核方式(Grading)</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left"/>
              <w:rPr>
                <w:rFonts w:ascii="Times New Roman" w:hAnsi="Times New Roman" w:hint="eastAsia"/>
              </w:rPr>
            </w:pPr>
            <w:r>
              <w:rPr>
                <w:rFonts w:ascii="Times New Roman" w:hAnsi="Times New Roman" w:hint="eastAsia"/>
              </w:rPr>
              <w:t>平时三篇到四篇的读书笔记，以及期末的闭卷考试。</w:t>
            </w:r>
          </w:p>
        </w:tc>
      </w:tr>
      <w:tr>
        <w:trPr>
          <w:trHeight w:val="826" w:hRule="atLeast"/>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rPr>
                <w:color w:val="c00000"/>
              </w:rPr>
              <w:t>*</w:t>
            </w:r>
            <w:r>
              <w:t>教材或参考资料(Textbooks &amp; Other Materials)</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360" w:lineRule="auto"/>
              <w:rPr>
                <w:rFonts w:ascii="宋体" w:hAnsi="宋体" w:cs="Symeteo" w:hint="eastAsia"/>
                <w:b/>
                <w:bCs/>
                <w:sz w:val="24"/>
              </w:rPr>
            </w:pPr>
            <w:r>
              <w:rPr>
                <w:rFonts w:ascii="宋体" w:hAnsi="宋体" w:cs="Symeteo" w:hint="eastAsia"/>
                <w:b/>
                <w:bCs/>
                <w:sz w:val="24"/>
              </w:rPr>
              <w:t>教材：</w:t>
            </w:r>
          </w:p>
          <w:p>
            <w:pPr>
              <w:ind w:firstLine="480"/>
              <w:spacing w:after="62" w:line="276" w:lineRule="auto"/>
              <w:rPr>
                <w:rFonts w:ascii="宋体" w:hAnsi="宋体" w:hint="eastAsia"/>
                <w:sz w:val="24"/>
              </w:rPr>
            </w:pPr>
            <w:r>
              <w:rPr>
                <w:rFonts w:ascii="宋体" w:hAnsi="宋体"/>
                <w:sz w:val="24"/>
              </w:rPr>
              <w:t>[美]迈克尔·罗斯金 等著：《政治科学》（第六版），华夏出版社，2005年。</w:t>
            </w:r>
            <w:r>
              <w:rPr>
                <w:rFonts w:ascii="宋体" w:hAnsi="宋体" w:hint="eastAsia"/>
                <w:sz w:val="24"/>
              </w:rPr>
            </w:r>
          </w:p>
          <w:p>
            <w:pPr>
              <w:ind w:firstLine="480"/>
              <w:spacing w:after="62" w:line="276" w:lineRule="auto"/>
              <w:rPr>
                <w:rFonts w:ascii="宋体" w:hAnsi="宋体"/>
                <w:sz w:val="24"/>
              </w:rPr>
            </w:pPr>
            <w:r>
              <w:rPr>
                <w:rFonts w:ascii="宋体" w:hAnsi="宋体"/>
                <w:sz w:val="24"/>
              </w:rPr>
              <w:t>王邦佐等主编：《新政治学概要》，复旦大学出版社，1998年。</w:t>
            </w:r>
          </w:p>
          <w:p>
            <w:pPr>
              <w:ind w:firstLine="480"/>
              <w:spacing w:after="62" w:line="276" w:lineRule="auto"/>
              <w:rPr>
                <w:rFonts w:ascii="宋体" w:hAnsi="宋体" w:hint="eastAsia"/>
                <w:sz w:val="24"/>
              </w:rPr>
            </w:pPr>
            <w:r>
              <w:rPr>
                <w:rFonts w:ascii="宋体" w:hAnsi="宋体"/>
                <w:sz w:val="24"/>
              </w:rPr>
              <w:t>孙关宏等主编：《政治学概论》，复旦大学出版社，2003年。</w:t>
            </w:r>
            <w:r>
              <w:rPr>
                <w:rFonts w:ascii="宋体" w:hAnsi="宋体" w:hint="eastAsia"/>
                <w:sz w:val="24"/>
              </w:rPr>
            </w:r>
          </w:p>
          <w:p>
            <w:pPr>
              <w:ind w:firstLine="480"/>
              <w:spacing w:after="62" w:line="276" w:lineRule="auto"/>
              <w:rPr>
                <w:rFonts w:ascii="宋体" w:hAnsi="宋体" w:hint="eastAsia"/>
                <w:sz w:val="24"/>
              </w:rPr>
            </w:pPr>
            <w:r>
              <w:rPr>
                <w:rFonts w:ascii="宋体" w:hAnsi="宋体" w:hint="eastAsia"/>
                <w:sz w:val="24"/>
              </w:rPr>
            </w:r>
          </w:p>
          <w:p>
            <w:pPr>
              <w:spacing w:after="62" w:line="276" w:lineRule="auto"/>
              <w:rPr>
                <w:rFonts w:ascii="宋体" w:hAnsi="宋体" w:hint="eastAsia"/>
                <w:sz w:val="24"/>
              </w:rPr>
            </w:pPr>
            <w:r>
              <w:rPr>
                <w:rFonts w:ascii="宋体" w:hAnsi="宋体" w:cs="Symeteo" w:hint="eastAsia"/>
                <w:b/>
                <w:bCs/>
                <w:sz w:val="24"/>
              </w:rPr>
              <w:t>参考书目：</w:t>
            </w:r>
            <w:r>
              <w:rPr>
                <w:rFonts w:ascii="宋体" w:hAnsi="宋体" w:hint="eastAsia"/>
                <w:sz w:val="24"/>
              </w:rPr>
            </w:r>
          </w:p>
          <w:p>
            <w:pPr>
              <w:ind w:firstLine="480"/>
              <w:spacing w:after="62" w:line="276" w:lineRule="auto"/>
              <w:rPr>
                <w:rFonts w:ascii="宋体" w:hAnsi="宋体"/>
                <w:sz w:val="24"/>
              </w:rPr>
            </w:pPr>
            <w:r>
              <w:rPr>
                <w:rFonts w:ascii="宋体" w:hAnsi="宋体"/>
                <w:sz w:val="24"/>
              </w:rPr>
              <w:t>胡伟、唐贤兴著：《论政治》，江西人民出版社，1996年。</w:t>
            </w:r>
          </w:p>
          <w:p>
            <w:pPr>
              <w:ind w:firstLine="480"/>
              <w:spacing w:after="62" w:line="276" w:lineRule="auto"/>
              <w:rPr>
                <w:rFonts w:ascii="宋体" w:hAnsi="宋体"/>
                <w:sz w:val="24"/>
              </w:rPr>
            </w:pPr>
            <w:r>
              <w:rPr>
                <w:rFonts w:ascii="宋体" w:hAnsi="宋体"/>
                <w:sz w:val="24"/>
              </w:rPr>
              <w:t>胡伟：《政府过程》，浙江人民出版社，1998年。</w:t>
            </w:r>
          </w:p>
          <w:p>
            <w:pPr>
              <w:ind w:firstLine="480"/>
              <w:spacing w:after="62" w:line="276" w:lineRule="auto"/>
              <w:rPr>
                <w:rFonts w:ascii="宋体" w:hAnsi="宋体"/>
                <w:sz w:val="24"/>
              </w:rPr>
            </w:pPr>
            <w:r>
              <w:rPr>
                <w:rFonts w:ascii="宋体" w:hAnsi="宋体"/>
                <w:sz w:val="24"/>
              </w:rPr>
              <w:t>[古希腊]亚里士多德：《政治学》，商务印书馆，1965年。</w:t>
            </w:r>
          </w:p>
          <w:p>
            <w:pPr>
              <w:ind w:firstLine="480"/>
              <w:spacing w:after="62" w:line="276" w:lineRule="auto"/>
              <w:rPr>
                <w:rFonts w:ascii="宋体" w:hAnsi="宋体" w:hint="eastAsia"/>
                <w:sz w:val="24"/>
              </w:rPr>
            </w:pPr>
            <w:r>
              <w:rPr>
                <w:rFonts w:ascii="宋体" w:hAnsi="宋体"/>
                <w:sz w:val="24"/>
              </w:rPr>
              <w:t>[法]卢梭《社会契约论》，商务印书馆，1996年。</w:t>
            </w:r>
            <w:r>
              <w:rPr>
                <w:rFonts w:ascii="宋体" w:hAnsi="宋体" w:hint="eastAsia"/>
                <w:sz w:val="24"/>
              </w:rPr>
            </w:r>
          </w:p>
          <w:p>
            <w:pPr>
              <w:ind w:firstLine="480"/>
              <w:spacing w:after="62" w:line="276" w:lineRule="auto"/>
              <w:rPr>
                <w:rFonts w:ascii="宋体" w:hAnsi="宋体" w:hint="eastAsia"/>
                <w:sz w:val="24"/>
              </w:rPr>
            </w:pPr>
            <w:r>
              <w:rPr>
                <w:rFonts w:ascii="宋体" w:hAnsi="宋体" w:hint="eastAsia"/>
                <w:sz w:val="24"/>
              </w:rPr>
              <w:t>[法]托克维尔著：《论美国的民主》，商务印书馆，1988年。</w:t>
            </w:r>
          </w:p>
          <w:p>
            <w:pPr>
              <w:ind w:firstLine="480"/>
              <w:spacing w:after="62" w:line="276" w:lineRule="auto"/>
              <w:rPr>
                <w:rFonts w:ascii="宋体" w:hAnsi="宋体"/>
                <w:sz w:val="24"/>
              </w:rPr>
            </w:pPr>
            <w:r>
              <w:rPr>
                <w:rFonts w:ascii="宋体" w:hAnsi="宋体"/>
                <w:sz w:val="24"/>
              </w:rPr>
              <w:t>[美]罗伯特·达尔著：《现代政治分析》，上海人民出版社，1987年。</w:t>
            </w:r>
          </w:p>
          <w:p>
            <w:pPr>
              <w:ind w:firstLine="480"/>
              <w:spacing w:after="62" w:line="276" w:lineRule="auto"/>
              <w:rPr>
                <w:rFonts w:ascii="宋体" w:hAnsi="宋体"/>
                <w:sz w:val="24"/>
              </w:rPr>
            </w:pPr>
            <w:r>
              <w:rPr>
                <w:rFonts w:ascii="宋体" w:hAnsi="宋体"/>
                <w:sz w:val="24"/>
              </w:rPr>
              <w:t>[美]莱斯利·里普森著：《政治学的重大问题》，华夏出版社，2001年。</w:t>
            </w:r>
          </w:p>
          <w:p>
            <w:pPr>
              <w:ind w:firstLine="480"/>
              <w:spacing w:after="62" w:line="276" w:lineRule="auto"/>
              <w:rPr>
                <w:rFonts w:ascii="宋体" w:hAnsi="宋体"/>
                <w:sz w:val="24"/>
              </w:rPr>
            </w:pPr>
            <w:r>
              <w:rPr>
                <w:rFonts w:ascii="宋体" w:hAnsi="宋体"/>
                <w:sz w:val="24"/>
              </w:rPr>
              <w:t>[美]哈罗得·D·拉斯韦尔：《政治学：谁得到什么？何时和如何得到》，商务印书馆，1999年。</w:t>
            </w:r>
          </w:p>
          <w:p>
            <w:pPr>
              <w:ind w:firstLine="480"/>
              <w:spacing w:after="62" w:line="276" w:lineRule="auto"/>
              <w:rPr>
                <w:rFonts w:ascii="宋体" w:hAnsi="宋体"/>
                <w:sz w:val="24"/>
              </w:rPr>
            </w:pPr>
            <w:r>
              <w:rPr>
                <w:rFonts w:ascii="宋体" w:hAnsi="宋体"/>
                <w:sz w:val="24"/>
              </w:rPr>
              <w:t>[美]戴维·伊斯顿著：《政治生活的系统分析》，华夏出版社，1989年。</w:t>
            </w:r>
          </w:p>
          <w:p>
            <w:pPr>
              <w:ind w:firstLine="480"/>
              <w:spacing w:after="62" w:line="276" w:lineRule="auto"/>
              <w:rPr>
                <w:rFonts w:ascii="宋体" w:hAnsi="宋体"/>
                <w:sz w:val="24"/>
              </w:rPr>
            </w:pPr>
            <w:r>
              <w:rPr>
                <w:rFonts w:ascii="宋体" w:hAnsi="宋体"/>
                <w:sz w:val="24"/>
              </w:rPr>
              <w:t>[美]肯尼斯·米诺格著：《当代学术入门：政治学》，辽宁教育出版社，1998年。</w:t>
            </w:r>
          </w:p>
          <w:p>
            <w:pPr>
              <w:ind w:firstLine="480"/>
              <w:spacing w:after="62" w:line="276" w:lineRule="auto"/>
              <w:rPr>
                <w:rFonts w:ascii="宋体" w:hAnsi="宋体"/>
                <w:sz w:val="24"/>
              </w:rPr>
            </w:pPr>
            <w:r>
              <w:rPr>
                <w:rFonts w:ascii="宋体" w:hAnsi="宋体"/>
                <w:sz w:val="24"/>
              </w:rPr>
            </w:r>
          </w:p>
          <w:p>
            <w:pPr>
              <w:spacing/>
              <w:jc w:val="left"/>
              <w:rPr>
                <w:rFonts w:ascii="Times New Roman" w:hAnsi="Times New Roman"/>
                <w:color w:val="00b050"/>
              </w:rPr>
            </w:pPr>
            <w:r>
              <w:rPr>
                <w:rFonts w:ascii="Times New Roman" w:hAnsi="Times New Roman"/>
                <w:color w:val="00b050"/>
              </w:rPr>
            </w:r>
          </w:p>
        </w:tc>
      </w:tr>
      <w:tr>
        <w:trPr>
          <w:trHeight w:val="778" w:hRule="atLeast"/>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其它（More）</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sz w:val="24"/>
                <w:szCs w:val="24"/>
              </w:rPr>
            </w:pPr>
            <w:r>
              <w:rPr>
                <w:sz w:val="24"/>
                <w:szCs w:val="24"/>
              </w:rPr>
              <w:t>A学生总体上形成对政治科学的认识；</w:t>
            </w:r>
          </w:p>
          <w:p>
            <w:pPr>
              <w:spacing w:line="360" w:lineRule="auto"/>
              <w:rPr>
                <w:sz w:val="24"/>
                <w:szCs w:val="24"/>
              </w:rPr>
            </w:pPr>
            <w:r>
              <w:rPr>
                <w:sz w:val="24"/>
                <w:szCs w:val="24"/>
              </w:rPr>
              <w:t>B具备对政治现象的一般分析能力；</w:t>
            </w:r>
          </w:p>
          <w:p>
            <w:pPr>
              <w:spacing w:line="360" w:lineRule="auto"/>
              <w:rPr>
                <w:color w:val="00b050"/>
              </w:rPr>
            </w:pPr>
            <w:r>
              <w:rPr>
                <w:sz w:val="24"/>
                <w:szCs w:val="24"/>
              </w:rPr>
              <w:t>C提升学生关心国家政治发展和世界政治变化的情怀；</w:t>
            </w:r>
            <w:r>
              <w:rPr>
                <w:color w:val="00b050"/>
              </w:rPr>
            </w:r>
          </w:p>
        </w:tc>
      </w:tr>
      <w:tr>
        <w:trPr>
          <w:trHeight w:val="778" w:hRule="atLeast"/>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备注（Notes）</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color w:val="00b050"/>
              </w:rPr>
            </w:pPr>
            <w:r>
              <w:rPr>
                <w:color w:val="00b050"/>
              </w:rPr>
            </w:r>
          </w:p>
        </w:tc>
      </w:tr>
    </w:tbl>
    <w:p>
      <w:pPr>
        <w:spacing w:before="312"/>
        <w:jc w:val="left"/>
      </w:pPr>
      <w:r>
        <w:t>备注说明：</w:t>
      </w:r>
      <w:r/>
    </w:p>
    <w:p>
      <w:pPr>
        <w:ind w:firstLine="420"/>
        <w:spacing w:line="400" w:lineRule="exact"/>
      </w:pPr>
      <w:r>
        <w:t>1．带*内容为必填项。</w:t>
      </w:r>
      <w:r/>
    </w:p>
    <w:p>
      <w:pPr>
        <w:ind w:firstLine="420"/>
        <w:spacing w:line="400" w:lineRule="exact"/>
      </w:pPr>
      <w:r>
        <w:t>2．课程简介字数为300-500字；课程大纲以表述清楚教学安排为宜，字数不限</w:t>
      </w:r>
    </w:p>
    <w:p>
      <w:pPr>
        <w:ind w:firstLine="420"/>
        <w:spacing w:line="400" w:lineRule="exact"/>
        <w:rPr>
          <w:b/>
          <w:bCs/>
          <w:sz w:val="28"/>
          <w:szCs w:val="28"/>
        </w:rPr>
      </w:pPr>
      <w:r>
        <w:rPr>
          <w:b/>
          <w:bCs/>
          <w:sz w:val="28"/>
          <w:szCs w:val="28"/>
        </w:rPr>
      </w:r>
    </w:p>
    <w:p>
      <w:pPr>
        <w:spacing w:line="400" w:lineRule="exact"/>
      </w:pPr>
      <w:r/>
    </w:p>
    <w:sectPr>
      <w:footnotePr>
        <w:pos w:val="pageBottom"/>
        <w:numFmt w:val="decimal"/>
        <w:numStart w:val="1"/>
        <w:numRestart w:val="continuous"/>
      </w:footnotePr>
      <w:endnotePr>
        <w:pos w:val="docEnd"/>
        <w:numFmt w:val="decimal"/>
        <w:numStart w:val="1"/>
        <w:numRestart w:val="continuous"/>
      </w:endnotePr>
      <w:type w:val="nextPage"/>
      <w:pgSz w:h="16838" w:w="11906"/>
      <w:pgMar w:left="1800" w:top="1440" w:right="1800" w:bottom="1440"/>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宋体">
    <w:panose1 w:val="02010600030101010101"/>
    <w:charset w:val="86"/>
    <w:family w:val="auto"/>
    <w:pitch w:val="default"/>
  </w:font>
  <w:font w:name="Wingdings">
    <w:panose1 w:val="05000000000000000000"/>
    <w:charset w:val="02"/>
    <w:family w:val="auto"/>
    <w:pitch w:val="default"/>
  </w:font>
  <w:font w:name="黑体">
    <w:panose1 w:val="02010600030101010101"/>
    <w:charset w:val="86"/>
    <w:family w:val="auto"/>
    <w:pitch w:val="default"/>
  </w:font>
  <w:font w:name="Courier New">
    <w:panose1 w:val="02070309020205020404"/>
    <w:charset w:val="01"/>
    <w:family w:val="modern"/>
    <w:pitch w:val="default"/>
  </w:font>
  <w:font w:name="Symbol">
    <w:panose1 w:val="05050102010706020507"/>
    <w:charset w:val="02"/>
    <w:family w:val="roman"/>
    <w:pitch w:val="default"/>
  </w:font>
  <w:font w:name="Cambria">
    <w:panose1 w:val="02040503050406030204"/>
    <w:charset w:val="00"/>
    <w:family w:val="roman"/>
    <w:pitch w:val="default"/>
  </w:font>
  <w:font w:name="Calibri">
    <w:panose1 w:val="020F0502020204030204"/>
    <w:charset w:val="00"/>
    <w:family w:val="swiss"/>
    <w:pitch w:val="default"/>
  </w:font>
  <w:font w:name="Symeteo">
    <w:panose1 w:val="020B06040202020202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8546688"/>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1026"/>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9"/>
    <w:tmReviewMarkIns w:val="4"/>
    <w:tmReviewColorIns w:val="-1"/>
    <w:tmReviewMarkDel w:val="6"/>
    <w:tmReviewColorDel w:val="-1"/>
    <w:tmReviewMarkFmt w:val="1"/>
    <w:tmReviewColorFmt w:val="-1"/>
    <w:tmReviewMarkLn w:val="1"/>
    <w:tmReviewColorLn w:val="0"/>
    <w:tmReviewToolTip w:val="1"/>
  </w:tmReviewPr>
  <w:tmLastPos>
    <w:tmLastPosPage w:val="3"/>
    <w:tmLastPosSelect w:val="0"/>
    <w:tmLastPosFrameIdx w:val="0"/>
    <w:tmLastPosCaret>
      <w:tmLastPosPgfIdx w:val="7"/>
      <w:tmLastPosIdx w:val="0"/>
    </w:tmLastPosCaret>
    <w:tmLastPosAnchor>
      <w:tmLastPosPgfIdx w:val="0"/>
      <w:tmLastPosIdx w:val="0"/>
    </w:tmLastPosAnchor>
    <w:tmLastPosTblRect w:left="0" w:top="0" w:right="0" w:bottom="0"/>
    <w:tmAppRevision w:date="1480066243"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Normal Indent"/>
    <w:qFormat/>
    <w:basedOn w:val=""/>
    <w:pPr>
      <w:ind w:firstLine="420"/>
    </w:pPr>
    <w:rPr>
      <w:rFonts w:ascii="Times New Roman" w:hAnsi="Times New Roman"/>
      <w:szCs w:val="24"/>
    </w:rPr>
  </w:style>
  <w:style w:type="paragraph" w:styleId="">
    <w:name w:val="Balloon Text"/>
    <w:qFormat/>
    <w:basedOn w:val=""/>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ListParagraph" w:customStyle="1">
    <w:name w:val="List Paragraph"/>
    <w:qFormat/>
    <w:basedOn w:val=""/>
    <w:pPr>
      <w:ind w:firstLine="420"/>
    </w:pPr>
  </w:style>
  <w:style w:type="paragraph" w:styleId="2" w:customStyle="1">
    <w:name w:val="样式2"/>
    <w:qFormat/>
    <w:basedOn w:val=""/>
    <w:rPr>
      <w:rFonts w:ascii="宋体" w:hAnsi="宋体" w:eastAsia="宋体" w:cs="Symeteo"/>
      <w:bCs/>
      <w:color w:val="ff0000"/>
      <w:sz w:val="24"/>
      <w:szCs w:val="24"/>
    </w:rPr>
  </w:style>
  <w:style w:type="character" w:styleId="" w:default="1">
    <w:name w:val="Default Paragraph Font"/>
    <w:rPr>
      <w:kern w:val="0"/>
      <w:sz w:val="20"/>
      <w:szCs w:val="20"/>
      <w:lang w:val="en-us" w:eastAsia="zh-cn" w:bidi="ar-sa"/>
    </w:rPr>
  </w:style>
  <w:style w:type="character" w:styleId="">
    <w:name w:val="Strong"/>
    <w:basedOn w:val=""/>
    <w:rPr>
      <w:b/>
      <w:bCs/>
    </w:rPr>
  </w:style>
  <w:style w:type="character" w:styleId="">
    <w:name w:val="Hyperlink"/>
    <w:basedOn w:val=""/>
    <w:rPr>
      <w:color w:val="0000ff"/>
      <w:u w:color="auto" w:val="none"/>
    </w:rPr>
  </w:style>
  <w:style w:type="character" w:styleId="Char" w:customStyle="1">
    <w:name w:val="批注框文本 Char"/>
    <w:basedOn w:val=""/>
    <w:rPr>
      <w:sz w:val="18"/>
      <w:szCs w:val="18"/>
    </w:rPr>
  </w:style>
  <w:style w:type="character" w:styleId="Char" w:customStyle="1">
    <w:name w:val="页眉 Char"/>
    <w:basedOn w:val=""/>
    <w:rPr>
      <w:sz w:val="18"/>
      <w:szCs w:val="18"/>
    </w:rPr>
  </w:style>
  <w:style w:type="character" w:styleId="Char" w:customStyle="1">
    <w:name w:val="页脚 Char"/>
    <w:basedOn w:val=""/>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Normal Indent"/>
    <w:qFormat/>
    <w:basedOn w:val=""/>
    <w:pPr>
      <w:ind w:firstLine="420"/>
    </w:pPr>
    <w:rPr>
      <w:rFonts w:ascii="Times New Roman" w:hAnsi="Times New Roman"/>
      <w:szCs w:val="24"/>
    </w:rPr>
  </w:style>
  <w:style w:type="paragraph" w:styleId="">
    <w:name w:val="Balloon Text"/>
    <w:qFormat/>
    <w:basedOn w:val=""/>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ListParagraph" w:customStyle="1">
    <w:name w:val="List Paragraph"/>
    <w:qFormat/>
    <w:basedOn w:val=""/>
    <w:pPr>
      <w:ind w:firstLine="420"/>
    </w:pPr>
  </w:style>
  <w:style w:type="paragraph" w:styleId="2" w:customStyle="1">
    <w:name w:val="样式2"/>
    <w:qFormat/>
    <w:basedOn w:val=""/>
    <w:rPr>
      <w:rFonts w:ascii="宋体" w:hAnsi="宋体" w:eastAsia="宋体" w:cs="Symeteo"/>
      <w:bCs/>
      <w:color w:val="ff0000"/>
      <w:sz w:val="24"/>
      <w:szCs w:val="24"/>
    </w:rPr>
  </w:style>
  <w:style w:type="character" w:styleId="" w:default="1">
    <w:name w:val="Default Paragraph Font"/>
    <w:rPr>
      <w:kern w:val="0"/>
      <w:sz w:val="20"/>
      <w:szCs w:val="20"/>
      <w:lang w:val="en-us" w:eastAsia="zh-cn" w:bidi="ar-sa"/>
    </w:rPr>
  </w:style>
  <w:style w:type="character" w:styleId="">
    <w:name w:val="Strong"/>
    <w:basedOn w:val=""/>
    <w:rPr>
      <w:b/>
      <w:bCs/>
    </w:rPr>
  </w:style>
  <w:style w:type="character" w:styleId="">
    <w:name w:val="Hyperlink"/>
    <w:basedOn w:val=""/>
    <w:rPr>
      <w:color w:val="0000ff"/>
      <w:u w:color="auto" w:val="none"/>
    </w:rPr>
  </w:style>
  <w:style w:type="character" w:styleId="Char" w:customStyle="1">
    <w:name w:val="批注框文本 Char"/>
    <w:basedOn w:val=""/>
    <w:rPr>
      <w:sz w:val="18"/>
      <w:szCs w:val="18"/>
    </w:rPr>
  </w:style>
  <w:style w:type="character" w:styleId="Char" w:customStyle="1">
    <w:name w:val="页眉 Char"/>
    <w:basedOn w:val=""/>
    <w:rPr>
      <w:sz w:val="18"/>
      <w:szCs w:val="18"/>
    </w:rPr>
  </w:style>
  <w:style w:type="character" w:styleId="Char" w:customStyle="1">
    <w:name w:val="页脚 Char"/>
    <w:basedOn w:val=""/>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xiqiang yang</dc:creator>
  <cp:keywords/>
  <dc:description/>
  <cp:lastModifiedBy/>
  <cp:revision>9</cp:revision>
  <cp:lastPrinted>2014-04-28T01:34:00Z</cp:lastPrinted>
  <dcterms:created xsi:type="dcterms:W3CDTF">2016-01-08T02:12:00Z</dcterms:created>
  <dcterms:modified xsi:type="dcterms:W3CDTF">2016-11-25T17:30:43Z</dcterms:modified>
</cp:coreProperties>
</file>